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38" w:rsidRDefault="00E229D6" w:rsidP="00A26553">
      <w:pPr>
        <w:tabs>
          <w:tab w:val="left" w:pos="0"/>
        </w:tabs>
        <w:spacing w:before="0"/>
        <w:ind w:firstLine="0"/>
        <w:jc w:val="left"/>
        <w:rPr>
          <w:rFonts w:asciiTheme="minorHAnsi" w:hAnsiTheme="minorHAnsi" w:cstheme="minorHAnsi"/>
          <w:noProof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54CCAC7" wp14:editId="0E0BF303">
            <wp:simplePos x="0" y="0"/>
            <wp:positionH relativeFrom="column">
              <wp:posOffset>4444365</wp:posOffset>
            </wp:positionH>
            <wp:positionV relativeFrom="paragraph">
              <wp:posOffset>-90170</wp:posOffset>
            </wp:positionV>
            <wp:extent cx="513715" cy="419735"/>
            <wp:effectExtent l="0" t="0" r="635" b="0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Cs w:val="24"/>
          <w:lang w:eastAsia="es-CL"/>
        </w:rPr>
        <w:t>Colegio Angel de Peredo</w:t>
      </w:r>
    </w:p>
    <w:p w:rsidR="00E229D6" w:rsidRPr="00974780" w:rsidRDefault="00E229D6" w:rsidP="00A26553">
      <w:pPr>
        <w:tabs>
          <w:tab w:val="left" w:pos="0"/>
        </w:tabs>
        <w:spacing w:before="0"/>
        <w:ind w:firstLine="0"/>
        <w:jc w:val="left"/>
        <w:rPr>
          <w:rFonts w:asciiTheme="minorHAnsi" w:hAnsiTheme="minorHAnsi" w:cstheme="minorHAnsi"/>
          <w:b/>
          <w:sz w:val="22"/>
          <w:szCs w:val="24"/>
          <w:u w:val="single"/>
        </w:rPr>
      </w:pPr>
      <w:r>
        <w:rPr>
          <w:rFonts w:asciiTheme="minorHAnsi" w:hAnsiTheme="minorHAnsi" w:cstheme="minorHAnsi"/>
          <w:noProof/>
          <w:szCs w:val="24"/>
          <w:lang w:eastAsia="es-CL"/>
        </w:rPr>
        <w:t xml:space="preserve">     Lota-2021</w:t>
      </w:r>
    </w:p>
    <w:p w:rsidR="00A26553" w:rsidRDefault="00A26553" w:rsidP="007D5859">
      <w:pPr>
        <w:jc w:val="right"/>
        <w:rPr>
          <w:szCs w:val="24"/>
        </w:rPr>
      </w:pPr>
    </w:p>
    <w:p w:rsidR="003A1738" w:rsidRDefault="006628CF" w:rsidP="003A1738">
      <w:pPr>
        <w:rPr>
          <w:rFonts w:asciiTheme="minorHAnsi" w:hAnsiTheme="minorHAnsi"/>
          <w:b/>
          <w:szCs w:val="24"/>
        </w:rPr>
      </w:pPr>
      <w:r w:rsidRPr="00974780">
        <w:rPr>
          <w:rFonts w:asciiTheme="minorHAnsi" w:hAnsiTheme="minorHAnsi"/>
          <w:b/>
          <w:szCs w:val="24"/>
        </w:rPr>
        <w:t xml:space="preserve">PROTOCOLO </w:t>
      </w:r>
      <w:r w:rsidR="00A26553">
        <w:rPr>
          <w:rFonts w:asciiTheme="minorHAnsi" w:hAnsiTheme="minorHAnsi"/>
          <w:b/>
          <w:szCs w:val="24"/>
        </w:rPr>
        <w:t xml:space="preserve">DE DERIVACION </w:t>
      </w:r>
      <w:r w:rsidR="00666AC4">
        <w:rPr>
          <w:rFonts w:asciiTheme="minorHAnsi" w:hAnsiTheme="minorHAnsi"/>
          <w:b/>
          <w:szCs w:val="24"/>
        </w:rPr>
        <w:t>EN PANDEMIA</w:t>
      </w:r>
      <w:r w:rsidR="007E2E62">
        <w:rPr>
          <w:rFonts w:asciiTheme="minorHAnsi" w:hAnsiTheme="minorHAnsi"/>
          <w:b/>
          <w:szCs w:val="24"/>
        </w:rPr>
        <w:t xml:space="preserve"> O CRISIS SANITARIA</w:t>
      </w:r>
    </w:p>
    <w:p w:rsidR="00A26553" w:rsidRDefault="00A26553" w:rsidP="003A1738">
      <w:pPr>
        <w:rPr>
          <w:rFonts w:asciiTheme="minorHAnsi" w:hAnsiTheme="minorHAnsi"/>
          <w:b/>
          <w:szCs w:val="24"/>
        </w:rPr>
      </w:pPr>
    </w:p>
    <w:p w:rsidR="00A26553" w:rsidRDefault="00A26553" w:rsidP="00A26553">
      <w:pPr>
        <w:spacing w:before="0"/>
        <w:ind w:firstLine="0"/>
        <w:jc w:val="both"/>
        <w:rPr>
          <w:rFonts w:asciiTheme="minorHAnsi" w:hAnsiTheme="minorHAnsi"/>
          <w:b/>
          <w:szCs w:val="24"/>
        </w:rPr>
      </w:pPr>
      <w:r w:rsidRPr="00974780">
        <w:rPr>
          <w:rFonts w:asciiTheme="minorHAnsi" w:hAnsiTheme="minorHAnsi"/>
          <w:b/>
          <w:szCs w:val="24"/>
        </w:rPr>
        <w:t>ACOMPAÑAMIENTO DEL EQUIPO DE CONVIVENCIA ESCOLAR</w:t>
      </w:r>
    </w:p>
    <w:p w:rsidR="00A26553" w:rsidRPr="00974780" w:rsidRDefault="00A26553" w:rsidP="00A26553">
      <w:pPr>
        <w:spacing w:before="0"/>
        <w:ind w:firstLine="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</w:t>
      </w:r>
      <w:r w:rsidRPr="00974780">
        <w:rPr>
          <w:rFonts w:asciiTheme="minorHAnsi" w:hAnsiTheme="minorHAnsi"/>
          <w:b/>
          <w:szCs w:val="24"/>
        </w:rPr>
        <w:t xml:space="preserve"> ESTUDIANTES CON DIFICULTADES PSICOSOCIALES Y SUS FAMILIAS</w:t>
      </w:r>
    </w:p>
    <w:p w:rsidR="006628CF" w:rsidRPr="00974780" w:rsidRDefault="006628CF" w:rsidP="003A1738">
      <w:pPr>
        <w:rPr>
          <w:rFonts w:asciiTheme="minorHAnsi" w:hAnsiTheme="minorHAnsi"/>
          <w:sz w:val="22"/>
        </w:rPr>
      </w:pPr>
    </w:p>
    <w:p w:rsidR="00666AC4" w:rsidRDefault="006628CF" w:rsidP="00CB20DB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974780">
        <w:rPr>
          <w:rFonts w:asciiTheme="minorHAnsi" w:hAnsiTheme="minorHAnsi"/>
          <w:sz w:val="22"/>
        </w:rPr>
        <w:t>Los profesores</w:t>
      </w:r>
      <w:r w:rsidR="00B0724B" w:rsidRPr="00974780">
        <w:rPr>
          <w:rFonts w:asciiTheme="minorHAnsi" w:hAnsiTheme="minorHAnsi"/>
          <w:sz w:val="22"/>
        </w:rPr>
        <w:t xml:space="preserve">(as) que </w:t>
      </w:r>
      <w:r w:rsidR="00666AC4" w:rsidRPr="00974780">
        <w:rPr>
          <w:rFonts w:asciiTheme="minorHAnsi" w:hAnsiTheme="minorHAnsi"/>
          <w:sz w:val="22"/>
        </w:rPr>
        <w:t>pesquisan</w:t>
      </w:r>
      <w:r w:rsidR="00B0724B" w:rsidRPr="00974780">
        <w:rPr>
          <w:rFonts w:asciiTheme="minorHAnsi" w:hAnsiTheme="minorHAnsi"/>
          <w:sz w:val="22"/>
        </w:rPr>
        <w:t xml:space="preserve"> a estudiantes con dificultades psicosociales</w:t>
      </w:r>
      <w:r w:rsidR="001E1BC0" w:rsidRPr="00974780">
        <w:rPr>
          <w:rFonts w:asciiTheme="minorHAnsi" w:hAnsiTheme="minorHAnsi"/>
          <w:sz w:val="22"/>
        </w:rPr>
        <w:t xml:space="preserve"> </w:t>
      </w:r>
      <w:r w:rsidR="00CD1CFE">
        <w:rPr>
          <w:rFonts w:asciiTheme="minorHAnsi" w:hAnsiTheme="minorHAnsi"/>
          <w:sz w:val="22"/>
        </w:rPr>
        <w:t xml:space="preserve">en situación de crisis sanitaria o pandemia, </w:t>
      </w:r>
      <w:r w:rsidR="001E1BC0" w:rsidRPr="00974780">
        <w:rPr>
          <w:rFonts w:asciiTheme="minorHAnsi" w:hAnsiTheme="minorHAnsi"/>
          <w:sz w:val="22"/>
        </w:rPr>
        <w:t>deben completar</w:t>
      </w:r>
      <w:r w:rsidR="00896AC4" w:rsidRPr="00974780">
        <w:rPr>
          <w:rFonts w:asciiTheme="minorHAnsi" w:hAnsiTheme="minorHAnsi"/>
          <w:sz w:val="22"/>
        </w:rPr>
        <w:t xml:space="preserve"> </w:t>
      </w:r>
      <w:r w:rsidR="007D5859">
        <w:rPr>
          <w:rFonts w:asciiTheme="minorHAnsi" w:hAnsiTheme="minorHAnsi"/>
          <w:sz w:val="22"/>
        </w:rPr>
        <w:t>un Formato</w:t>
      </w:r>
      <w:r w:rsidRPr="00974780">
        <w:rPr>
          <w:rFonts w:asciiTheme="minorHAnsi" w:hAnsiTheme="minorHAnsi"/>
          <w:sz w:val="22"/>
        </w:rPr>
        <w:t xml:space="preserve"> de derivación</w:t>
      </w:r>
      <w:r w:rsidR="00666AC4">
        <w:rPr>
          <w:rFonts w:asciiTheme="minorHAnsi" w:hAnsiTheme="minorHAnsi"/>
          <w:sz w:val="22"/>
        </w:rPr>
        <w:t xml:space="preserve"> </w:t>
      </w:r>
      <w:r w:rsidR="007D5859">
        <w:rPr>
          <w:rFonts w:asciiTheme="minorHAnsi" w:hAnsiTheme="minorHAnsi"/>
          <w:sz w:val="22"/>
        </w:rPr>
        <w:t xml:space="preserve">que será entregado por el Equipo de Convivencia escolar </w:t>
      </w:r>
      <w:r w:rsidR="00666AC4">
        <w:rPr>
          <w:rFonts w:asciiTheme="minorHAnsi" w:hAnsiTheme="minorHAnsi"/>
          <w:sz w:val="22"/>
        </w:rPr>
        <w:t xml:space="preserve">y enviar por correo a la Encargada </w:t>
      </w:r>
      <w:r w:rsidR="0087004A" w:rsidRPr="00974780">
        <w:rPr>
          <w:rFonts w:asciiTheme="minorHAnsi" w:hAnsiTheme="minorHAnsi"/>
          <w:sz w:val="22"/>
        </w:rPr>
        <w:t>de convivencia escolar, donde especificar</w:t>
      </w:r>
      <w:r w:rsidR="001E1BC0" w:rsidRPr="00974780">
        <w:rPr>
          <w:rFonts w:asciiTheme="minorHAnsi" w:hAnsiTheme="minorHAnsi"/>
          <w:sz w:val="22"/>
        </w:rPr>
        <w:t>án</w:t>
      </w:r>
      <w:r w:rsidR="00666AC4">
        <w:rPr>
          <w:rFonts w:asciiTheme="minorHAnsi" w:hAnsiTheme="minorHAnsi"/>
          <w:sz w:val="22"/>
        </w:rPr>
        <w:t>:</w:t>
      </w:r>
    </w:p>
    <w:p w:rsidR="00666AC4" w:rsidRDefault="00666AC4" w:rsidP="00666AC4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Nombre del estudiante</w:t>
      </w:r>
    </w:p>
    <w:p w:rsidR="00666AC4" w:rsidRDefault="00666AC4" w:rsidP="00666AC4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Curso</w:t>
      </w:r>
    </w:p>
    <w:p w:rsidR="00666AC4" w:rsidRDefault="00666AC4" w:rsidP="00666AC4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Fecha</w:t>
      </w:r>
    </w:p>
    <w:p w:rsidR="00666AC4" w:rsidRDefault="00666AC4" w:rsidP="00666AC4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Nombre del Apoderado</w:t>
      </w:r>
    </w:p>
    <w:p w:rsidR="00666AC4" w:rsidRDefault="00666AC4" w:rsidP="00666AC4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Teléfono</w:t>
      </w:r>
    </w:p>
    <w:p w:rsidR="007D5859" w:rsidRDefault="007D5859" w:rsidP="007D585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Profesor que deriva</w:t>
      </w:r>
    </w:p>
    <w:p w:rsidR="00666AC4" w:rsidRDefault="00666AC4" w:rsidP="00666AC4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Situación por la que deriva</w:t>
      </w:r>
    </w:p>
    <w:p w:rsidR="00666AC4" w:rsidRDefault="00666AC4" w:rsidP="00666AC4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Informa</w:t>
      </w:r>
      <w:r w:rsidR="007D5859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 xml:space="preserve"> si la familia fue informada de la derivación (siempre es mejor avisar a las familias</w:t>
      </w:r>
      <w:r w:rsidR="007D5859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pero si existe dificultad para avisar igual se puede realizar la derivación)</w:t>
      </w:r>
    </w:p>
    <w:p w:rsidR="00666AC4" w:rsidRDefault="00666AC4" w:rsidP="00666AC4">
      <w:pPr>
        <w:pStyle w:val="Prrafodelista"/>
        <w:ind w:left="644" w:firstLine="0"/>
        <w:jc w:val="both"/>
        <w:rPr>
          <w:rFonts w:asciiTheme="minorHAnsi" w:hAnsiTheme="minorHAnsi"/>
          <w:sz w:val="22"/>
        </w:rPr>
      </w:pPr>
    </w:p>
    <w:p w:rsidR="00B0724B" w:rsidRPr="00666AC4" w:rsidRDefault="00B0724B" w:rsidP="00666AC4">
      <w:pPr>
        <w:pStyle w:val="Prrafodelista"/>
        <w:ind w:left="644" w:firstLine="0"/>
        <w:jc w:val="both"/>
        <w:rPr>
          <w:rFonts w:asciiTheme="minorHAnsi" w:hAnsiTheme="minorHAnsi"/>
          <w:sz w:val="22"/>
        </w:rPr>
      </w:pPr>
      <w:r w:rsidRPr="00666AC4">
        <w:rPr>
          <w:rFonts w:asciiTheme="minorHAnsi" w:hAnsiTheme="minorHAnsi"/>
          <w:sz w:val="22"/>
        </w:rPr>
        <w:t>Algunas dificultades psicosociales que se pueden presentar en los niños</w:t>
      </w:r>
      <w:r w:rsidR="001E1BC0" w:rsidRPr="00666AC4">
        <w:rPr>
          <w:rFonts w:asciiTheme="minorHAnsi" w:hAnsiTheme="minorHAnsi"/>
          <w:sz w:val="22"/>
        </w:rPr>
        <w:t>(as)</w:t>
      </w:r>
      <w:r w:rsidRPr="00666AC4">
        <w:rPr>
          <w:rFonts w:asciiTheme="minorHAnsi" w:hAnsiTheme="minorHAnsi"/>
          <w:sz w:val="22"/>
        </w:rPr>
        <w:t xml:space="preserve"> </w:t>
      </w:r>
      <w:r w:rsidR="001E1BC0" w:rsidRPr="00666AC4">
        <w:rPr>
          <w:rFonts w:asciiTheme="minorHAnsi" w:hAnsiTheme="minorHAnsi"/>
          <w:sz w:val="22"/>
        </w:rPr>
        <w:t xml:space="preserve">o adolescentes </w:t>
      </w:r>
      <w:r w:rsidR="00666AC4">
        <w:rPr>
          <w:rFonts w:asciiTheme="minorHAnsi" w:hAnsiTheme="minorHAnsi"/>
          <w:sz w:val="22"/>
        </w:rPr>
        <w:t xml:space="preserve">en pandemia pueden ser </w:t>
      </w:r>
      <w:r w:rsidR="0087004A" w:rsidRPr="00666AC4">
        <w:rPr>
          <w:rFonts w:asciiTheme="minorHAnsi" w:hAnsiTheme="minorHAnsi"/>
          <w:sz w:val="22"/>
        </w:rPr>
        <w:t>las siguientes</w:t>
      </w:r>
      <w:r w:rsidRPr="00666AC4">
        <w:rPr>
          <w:rFonts w:asciiTheme="minorHAnsi" w:hAnsiTheme="minorHAnsi"/>
          <w:sz w:val="22"/>
        </w:rPr>
        <w:t>:</w:t>
      </w:r>
    </w:p>
    <w:p w:rsidR="00B0724B" w:rsidRPr="00974780" w:rsidRDefault="00B0724B" w:rsidP="00CB20DB">
      <w:pPr>
        <w:pStyle w:val="Prrafodelista"/>
        <w:numPr>
          <w:ilvl w:val="0"/>
          <w:numId w:val="2"/>
        </w:numPr>
        <w:spacing w:before="0"/>
        <w:jc w:val="both"/>
        <w:rPr>
          <w:rFonts w:asciiTheme="minorHAnsi" w:hAnsiTheme="minorHAnsi"/>
          <w:b/>
          <w:sz w:val="22"/>
          <w:lang w:val="es-ES"/>
        </w:rPr>
      </w:pPr>
      <w:r w:rsidRPr="00974780">
        <w:rPr>
          <w:rFonts w:asciiTheme="minorHAnsi" w:hAnsiTheme="minorHAnsi"/>
          <w:b/>
          <w:sz w:val="22"/>
          <w:lang w:val="es-ES"/>
        </w:rPr>
        <w:t>Comportamiento autolesivo o daño a sí mismo</w:t>
      </w:r>
      <w:r w:rsidR="001E1BC0" w:rsidRPr="00974780">
        <w:rPr>
          <w:rFonts w:asciiTheme="minorHAnsi" w:hAnsiTheme="minorHAnsi"/>
          <w:b/>
          <w:sz w:val="22"/>
          <w:lang w:val="es-ES"/>
        </w:rPr>
        <w:t>(a)</w:t>
      </w:r>
      <w:r w:rsidRPr="00974780">
        <w:rPr>
          <w:rFonts w:asciiTheme="minorHAnsi" w:hAnsiTheme="minorHAnsi"/>
          <w:b/>
          <w:sz w:val="22"/>
          <w:lang w:val="es-ES"/>
        </w:rPr>
        <w:t>.</w:t>
      </w:r>
      <w:r w:rsidR="00CB20DB" w:rsidRPr="00974780">
        <w:rPr>
          <w:rFonts w:asciiTheme="minorHAnsi" w:hAnsiTheme="minorHAnsi"/>
          <w:b/>
          <w:sz w:val="22"/>
          <w:lang w:val="es-ES"/>
        </w:rPr>
        <w:t xml:space="preserve"> </w:t>
      </w:r>
      <w:r w:rsidR="0087004A" w:rsidRPr="00974780">
        <w:rPr>
          <w:rFonts w:asciiTheme="minorHAnsi" w:hAnsiTheme="minorHAnsi"/>
          <w:sz w:val="22"/>
          <w:lang w:val="es-ES"/>
        </w:rPr>
        <w:t xml:space="preserve">El niño(a) </w:t>
      </w:r>
      <w:r w:rsidR="0087004A" w:rsidRPr="00666AC4">
        <w:rPr>
          <w:rFonts w:asciiTheme="minorHAnsi" w:hAnsiTheme="minorHAnsi"/>
          <w:sz w:val="22"/>
          <w:u w:val="single"/>
          <w:lang w:val="es-ES"/>
        </w:rPr>
        <w:t>daña</w:t>
      </w:r>
      <w:r w:rsidRPr="00666AC4">
        <w:rPr>
          <w:rFonts w:asciiTheme="minorHAnsi" w:hAnsiTheme="minorHAnsi"/>
          <w:sz w:val="22"/>
          <w:u w:val="single"/>
          <w:lang w:val="es-ES"/>
        </w:rPr>
        <w:t xml:space="preserve"> su propio cuerpo</w:t>
      </w:r>
      <w:r w:rsidRPr="00974780">
        <w:rPr>
          <w:rFonts w:asciiTheme="minorHAnsi" w:hAnsiTheme="minorHAnsi"/>
          <w:sz w:val="22"/>
          <w:lang w:val="es-ES"/>
        </w:rPr>
        <w:t>, por ejemplo, golpeándose, dándose cabezazos, arañándose, cortándose</w:t>
      </w:r>
      <w:r w:rsidR="0087004A" w:rsidRPr="00974780">
        <w:rPr>
          <w:rFonts w:asciiTheme="minorHAnsi" w:hAnsiTheme="minorHAnsi"/>
          <w:sz w:val="22"/>
          <w:lang w:val="es-ES"/>
        </w:rPr>
        <w:t>, mordiéndose</w:t>
      </w:r>
      <w:r w:rsidRPr="00974780">
        <w:rPr>
          <w:rFonts w:asciiTheme="minorHAnsi" w:hAnsiTheme="minorHAnsi"/>
          <w:sz w:val="22"/>
          <w:lang w:val="es-ES"/>
        </w:rPr>
        <w:t>, tirándose del cabello, pellizcándose o mordiéndose las uñas.</w:t>
      </w:r>
    </w:p>
    <w:p w:rsidR="00B0724B" w:rsidRPr="00974780" w:rsidRDefault="00B0724B" w:rsidP="00CB20DB">
      <w:pPr>
        <w:pStyle w:val="Prrafodelista"/>
        <w:numPr>
          <w:ilvl w:val="0"/>
          <w:numId w:val="2"/>
        </w:numPr>
        <w:spacing w:before="0"/>
        <w:jc w:val="both"/>
        <w:rPr>
          <w:rFonts w:asciiTheme="minorHAnsi" w:hAnsiTheme="minorHAnsi"/>
          <w:b/>
          <w:sz w:val="22"/>
          <w:lang w:val="es-ES"/>
        </w:rPr>
      </w:pPr>
      <w:r w:rsidRPr="00974780">
        <w:rPr>
          <w:rFonts w:asciiTheme="minorHAnsi" w:hAnsiTheme="minorHAnsi"/>
          <w:b/>
          <w:sz w:val="22"/>
          <w:lang w:val="es-ES"/>
        </w:rPr>
        <w:t>Heteroagresividad o daño a otros</w:t>
      </w:r>
      <w:r w:rsidR="00CB20DB" w:rsidRPr="00974780">
        <w:rPr>
          <w:rFonts w:asciiTheme="minorHAnsi" w:hAnsiTheme="minorHAnsi"/>
          <w:b/>
          <w:sz w:val="22"/>
          <w:lang w:val="es-ES"/>
        </w:rPr>
        <w:t xml:space="preserve">. </w:t>
      </w:r>
      <w:r w:rsidR="0087004A" w:rsidRPr="00666AC4">
        <w:rPr>
          <w:rFonts w:asciiTheme="minorHAnsi" w:hAnsiTheme="minorHAnsi"/>
          <w:sz w:val="22"/>
          <w:u w:val="single"/>
          <w:lang w:val="es-ES"/>
        </w:rPr>
        <w:t>Provoc</w:t>
      </w:r>
      <w:r w:rsidRPr="00666AC4">
        <w:rPr>
          <w:rFonts w:asciiTheme="minorHAnsi" w:hAnsiTheme="minorHAnsi"/>
          <w:sz w:val="22"/>
          <w:u w:val="single"/>
          <w:lang w:val="es-ES"/>
        </w:rPr>
        <w:t>a dolor físico a otras personas o a animales</w:t>
      </w:r>
      <w:r w:rsidRPr="00974780">
        <w:rPr>
          <w:rFonts w:asciiTheme="minorHAnsi" w:hAnsiTheme="minorHAnsi"/>
          <w:sz w:val="22"/>
          <w:lang w:val="es-ES"/>
        </w:rPr>
        <w:t>, por ejemplo, golpeando, dando patadas, mordiendo, arañando, tirando del pelo, golpeando con otro objeto.</w:t>
      </w:r>
    </w:p>
    <w:p w:rsidR="00B0724B" w:rsidRPr="00974780" w:rsidRDefault="00B0724B" w:rsidP="00CB20DB">
      <w:pPr>
        <w:pStyle w:val="Prrafodelista"/>
        <w:numPr>
          <w:ilvl w:val="0"/>
          <w:numId w:val="2"/>
        </w:numPr>
        <w:spacing w:before="0"/>
        <w:jc w:val="both"/>
        <w:rPr>
          <w:rFonts w:asciiTheme="minorHAnsi" w:hAnsiTheme="minorHAnsi"/>
          <w:b/>
          <w:sz w:val="22"/>
          <w:lang w:val="es-ES"/>
        </w:rPr>
      </w:pPr>
      <w:r w:rsidRPr="00974780">
        <w:rPr>
          <w:rFonts w:asciiTheme="minorHAnsi" w:hAnsiTheme="minorHAnsi"/>
          <w:b/>
          <w:sz w:val="22"/>
          <w:lang w:val="es-ES"/>
        </w:rPr>
        <w:t>Destrucción de objetos</w:t>
      </w:r>
      <w:r w:rsidR="00CB20DB" w:rsidRPr="00974780">
        <w:rPr>
          <w:rFonts w:asciiTheme="minorHAnsi" w:hAnsiTheme="minorHAnsi"/>
          <w:b/>
          <w:sz w:val="22"/>
          <w:lang w:val="es-ES"/>
        </w:rPr>
        <w:t xml:space="preserve">. </w:t>
      </w:r>
      <w:r w:rsidR="0087004A" w:rsidRPr="00666AC4">
        <w:rPr>
          <w:rFonts w:asciiTheme="minorHAnsi" w:hAnsiTheme="minorHAnsi"/>
          <w:sz w:val="22"/>
          <w:u w:val="single"/>
          <w:lang w:val="es-ES"/>
        </w:rPr>
        <w:t>De manera intencional</w:t>
      </w:r>
      <w:r w:rsidRPr="00666AC4">
        <w:rPr>
          <w:rFonts w:asciiTheme="minorHAnsi" w:hAnsiTheme="minorHAnsi"/>
          <w:sz w:val="22"/>
          <w:u w:val="single"/>
          <w:lang w:val="es-ES"/>
        </w:rPr>
        <w:t xml:space="preserve"> rompe, estropea o destruye cosas</w:t>
      </w:r>
      <w:r w:rsidRPr="00974780">
        <w:rPr>
          <w:rFonts w:asciiTheme="minorHAnsi" w:hAnsiTheme="minorHAnsi"/>
          <w:sz w:val="22"/>
          <w:lang w:val="es-ES"/>
        </w:rPr>
        <w:t>, por ejemplo, golpeándolo, cortando, tirando, quemando o rayando.</w:t>
      </w:r>
    </w:p>
    <w:p w:rsidR="00B0724B" w:rsidRPr="00974780" w:rsidRDefault="00B0724B" w:rsidP="00CB20DB">
      <w:pPr>
        <w:pStyle w:val="Prrafodelista"/>
        <w:numPr>
          <w:ilvl w:val="0"/>
          <w:numId w:val="2"/>
        </w:numPr>
        <w:spacing w:before="0"/>
        <w:jc w:val="both"/>
        <w:rPr>
          <w:rFonts w:asciiTheme="minorHAnsi" w:hAnsiTheme="minorHAnsi"/>
          <w:b/>
          <w:sz w:val="22"/>
          <w:lang w:val="es-ES"/>
        </w:rPr>
      </w:pPr>
      <w:r w:rsidRPr="00974780">
        <w:rPr>
          <w:rFonts w:asciiTheme="minorHAnsi" w:hAnsiTheme="minorHAnsi"/>
          <w:b/>
          <w:sz w:val="22"/>
          <w:lang w:val="es-ES"/>
        </w:rPr>
        <w:t>Conducta disruptiva</w:t>
      </w:r>
      <w:r w:rsidR="00CB20DB" w:rsidRPr="00974780">
        <w:rPr>
          <w:rFonts w:asciiTheme="minorHAnsi" w:hAnsiTheme="minorHAnsi"/>
          <w:b/>
          <w:sz w:val="22"/>
          <w:lang w:val="es-ES"/>
        </w:rPr>
        <w:t xml:space="preserve">. </w:t>
      </w:r>
      <w:r w:rsidRPr="00666AC4">
        <w:rPr>
          <w:rFonts w:asciiTheme="minorHAnsi" w:hAnsiTheme="minorHAnsi"/>
          <w:sz w:val="22"/>
          <w:u w:val="single"/>
          <w:lang w:val="es-ES"/>
        </w:rPr>
        <w:t>Int</w:t>
      </w:r>
      <w:r w:rsidR="0087004A" w:rsidRPr="00666AC4">
        <w:rPr>
          <w:rFonts w:asciiTheme="minorHAnsi" w:hAnsiTheme="minorHAnsi"/>
          <w:sz w:val="22"/>
          <w:u w:val="single"/>
          <w:lang w:val="es-ES"/>
        </w:rPr>
        <w:t>errumpe</w:t>
      </w:r>
      <w:r w:rsidRPr="00666AC4">
        <w:rPr>
          <w:rFonts w:asciiTheme="minorHAnsi" w:hAnsiTheme="minorHAnsi"/>
          <w:sz w:val="22"/>
          <w:u w:val="single"/>
          <w:lang w:val="es-ES"/>
        </w:rPr>
        <w:t xml:space="preserve"> las actividades de otros</w:t>
      </w:r>
      <w:r w:rsidRPr="00974780">
        <w:rPr>
          <w:rFonts w:asciiTheme="minorHAnsi" w:hAnsiTheme="minorHAnsi"/>
          <w:sz w:val="22"/>
          <w:lang w:val="es-ES"/>
        </w:rPr>
        <w:t>, por ejemplo, abrazándose en exceso a otros, acosándoles o importunándoles, discutiendo o quejándose, buscando pelea, riéndose o llorando sin motivo, interrumpiendo, gritando.</w:t>
      </w:r>
    </w:p>
    <w:p w:rsidR="00B0724B" w:rsidRPr="00974780" w:rsidRDefault="00B0724B" w:rsidP="00CB20DB">
      <w:pPr>
        <w:pStyle w:val="Prrafodelista"/>
        <w:numPr>
          <w:ilvl w:val="0"/>
          <w:numId w:val="2"/>
        </w:numPr>
        <w:spacing w:before="0"/>
        <w:jc w:val="both"/>
        <w:rPr>
          <w:rFonts w:asciiTheme="minorHAnsi" w:hAnsiTheme="minorHAnsi"/>
          <w:b/>
          <w:sz w:val="22"/>
          <w:lang w:val="es-ES"/>
        </w:rPr>
      </w:pPr>
      <w:r w:rsidRPr="00974780">
        <w:rPr>
          <w:rFonts w:asciiTheme="minorHAnsi" w:hAnsiTheme="minorHAnsi"/>
          <w:b/>
          <w:sz w:val="22"/>
          <w:lang w:val="es-ES"/>
        </w:rPr>
        <w:t>Hábitos atípicos y repetitivos (estereotipias)</w:t>
      </w:r>
      <w:r w:rsidR="00CB20DB" w:rsidRPr="00974780">
        <w:rPr>
          <w:rFonts w:asciiTheme="minorHAnsi" w:hAnsiTheme="minorHAnsi"/>
          <w:b/>
          <w:sz w:val="22"/>
          <w:lang w:val="es-ES"/>
        </w:rPr>
        <w:t xml:space="preserve">. </w:t>
      </w:r>
      <w:r w:rsidR="0087004A" w:rsidRPr="00974780">
        <w:rPr>
          <w:rFonts w:asciiTheme="minorHAnsi" w:hAnsiTheme="minorHAnsi"/>
          <w:sz w:val="22"/>
          <w:lang w:val="es-ES"/>
        </w:rPr>
        <w:t>Presenta</w:t>
      </w:r>
      <w:r w:rsidRPr="00974780">
        <w:rPr>
          <w:rFonts w:asciiTheme="minorHAnsi" w:hAnsiTheme="minorHAnsi"/>
          <w:sz w:val="22"/>
          <w:lang w:val="es-ES"/>
        </w:rPr>
        <w:t xml:space="preserve"> </w:t>
      </w:r>
      <w:r w:rsidRPr="00666AC4">
        <w:rPr>
          <w:rFonts w:asciiTheme="minorHAnsi" w:hAnsiTheme="minorHAnsi"/>
          <w:sz w:val="22"/>
          <w:u w:val="single"/>
          <w:lang w:val="es-ES"/>
        </w:rPr>
        <w:t>conductas</w:t>
      </w:r>
      <w:r w:rsidRPr="00974780">
        <w:rPr>
          <w:rFonts w:asciiTheme="minorHAnsi" w:hAnsiTheme="minorHAnsi"/>
          <w:sz w:val="22"/>
          <w:lang w:val="es-ES"/>
        </w:rPr>
        <w:t xml:space="preserve"> poco comunes, extrañas, </w:t>
      </w:r>
      <w:r w:rsidRPr="00666AC4">
        <w:rPr>
          <w:rFonts w:asciiTheme="minorHAnsi" w:hAnsiTheme="minorHAnsi"/>
          <w:sz w:val="22"/>
          <w:u w:val="single"/>
          <w:lang w:val="es-ES"/>
        </w:rPr>
        <w:t>que se repiten</w:t>
      </w:r>
      <w:r w:rsidRPr="00974780">
        <w:rPr>
          <w:rFonts w:asciiTheme="minorHAnsi" w:hAnsiTheme="minorHAnsi"/>
          <w:sz w:val="22"/>
          <w:lang w:val="es-ES"/>
        </w:rPr>
        <w:t xml:space="preserve"> una y otra vez, por ejemplo, ir y venir por la habitación, balancearse, </w:t>
      </w:r>
      <w:r w:rsidRPr="00666AC4">
        <w:rPr>
          <w:rFonts w:asciiTheme="minorHAnsi" w:hAnsiTheme="minorHAnsi"/>
          <w:sz w:val="22"/>
          <w:u w:val="single"/>
          <w:lang w:val="es-ES"/>
        </w:rPr>
        <w:t>morderse los dedos, chuparse sus manos</w:t>
      </w:r>
      <w:r w:rsidRPr="00974780">
        <w:rPr>
          <w:rFonts w:asciiTheme="minorHAnsi" w:hAnsiTheme="minorHAnsi"/>
          <w:sz w:val="22"/>
          <w:lang w:val="es-ES"/>
        </w:rPr>
        <w:t xml:space="preserve"> u otros objetos, dar sacudidas con partes de su cuerpo (tics nerviosos), rechinar los dientes, comer tierra y otros objetos, comer excesivamente poco o de manera exagerada, mirar fijo a un objeto o al vacío, hacer muecas o ruidos extraños.</w:t>
      </w:r>
    </w:p>
    <w:p w:rsidR="00B0724B" w:rsidRPr="00974780" w:rsidRDefault="00B0724B" w:rsidP="00CB20DB">
      <w:pPr>
        <w:pStyle w:val="Prrafodelista"/>
        <w:numPr>
          <w:ilvl w:val="0"/>
          <w:numId w:val="2"/>
        </w:numPr>
        <w:spacing w:before="0"/>
        <w:jc w:val="both"/>
        <w:rPr>
          <w:rFonts w:asciiTheme="minorHAnsi" w:hAnsiTheme="minorHAnsi"/>
          <w:b/>
          <w:sz w:val="22"/>
          <w:lang w:val="es-ES"/>
        </w:rPr>
      </w:pPr>
      <w:r w:rsidRPr="00974780">
        <w:rPr>
          <w:rFonts w:asciiTheme="minorHAnsi" w:hAnsiTheme="minorHAnsi"/>
          <w:b/>
          <w:sz w:val="22"/>
          <w:lang w:val="es-ES"/>
        </w:rPr>
        <w:t>Conducta social ofensiva</w:t>
      </w:r>
      <w:r w:rsidR="00CB20DB" w:rsidRPr="00974780">
        <w:rPr>
          <w:rFonts w:asciiTheme="minorHAnsi" w:hAnsiTheme="minorHAnsi"/>
          <w:b/>
          <w:sz w:val="22"/>
          <w:lang w:val="es-ES"/>
        </w:rPr>
        <w:t xml:space="preserve">. </w:t>
      </w:r>
      <w:r w:rsidR="00FC2BFD" w:rsidRPr="00974780">
        <w:rPr>
          <w:rFonts w:asciiTheme="minorHAnsi" w:hAnsiTheme="minorHAnsi"/>
          <w:sz w:val="22"/>
          <w:lang w:val="es-ES"/>
        </w:rPr>
        <w:t>Realiza</w:t>
      </w:r>
      <w:r w:rsidRPr="00974780">
        <w:rPr>
          <w:rFonts w:asciiTheme="minorHAnsi" w:hAnsiTheme="minorHAnsi"/>
          <w:sz w:val="22"/>
          <w:lang w:val="es-ES"/>
        </w:rPr>
        <w:t xml:space="preserve"> conductas que afectan a otr</w:t>
      </w:r>
      <w:r w:rsidR="00FC2BFD" w:rsidRPr="00974780">
        <w:rPr>
          <w:rFonts w:asciiTheme="minorHAnsi" w:hAnsiTheme="minorHAnsi"/>
          <w:sz w:val="22"/>
          <w:lang w:val="es-ES"/>
        </w:rPr>
        <w:t xml:space="preserve">os, por ejemplo, </w:t>
      </w:r>
      <w:r w:rsidR="00FC2BFD" w:rsidRPr="00666AC4">
        <w:rPr>
          <w:rFonts w:asciiTheme="minorHAnsi" w:hAnsiTheme="minorHAnsi"/>
          <w:sz w:val="22"/>
          <w:u w:val="single"/>
          <w:lang w:val="es-ES"/>
        </w:rPr>
        <w:t>hablar muy alto</w:t>
      </w:r>
      <w:r w:rsidRPr="00666AC4">
        <w:rPr>
          <w:rFonts w:asciiTheme="minorHAnsi" w:hAnsiTheme="minorHAnsi"/>
          <w:sz w:val="22"/>
          <w:u w:val="single"/>
          <w:lang w:val="es-ES"/>
        </w:rPr>
        <w:t xml:space="preserve">, ocupar un lenguaje </w:t>
      </w:r>
      <w:r w:rsidR="00FC2BFD" w:rsidRPr="00666AC4">
        <w:rPr>
          <w:rFonts w:asciiTheme="minorHAnsi" w:hAnsiTheme="minorHAnsi"/>
          <w:sz w:val="22"/>
          <w:u w:val="single"/>
          <w:lang w:val="es-ES"/>
        </w:rPr>
        <w:t>obsceno</w:t>
      </w:r>
      <w:r w:rsidRPr="00974780">
        <w:rPr>
          <w:rFonts w:asciiTheme="minorHAnsi" w:hAnsiTheme="minorHAnsi"/>
          <w:sz w:val="22"/>
          <w:lang w:val="es-ES"/>
        </w:rPr>
        <w:t>, mentir, tocar en exceso a otros, amenazar, de</w:t>
      </w:r>
      <w:r w:rsidR="00FC2BFD" w:rsidRPr="00974780">
        <w:rPr>
          <w:rFonts w:asciiTheme="minorHAnsi" w:hAnsiTheme="minorHAnsi"/>
          <w:sz w:val="22"/>
          <w:lang w:val="es-ES"/>
        </w:rPr>
        <w:t>cir tonterías, escupir a otros</w:t>
      </w:r>
      <w:r w:rsidRPr="00974780">
        <w:rPr>
          <w:rFonts w:asciiTheme="minorHAnsi" w:hAnsiTheme="minorHAnsi"/>
          <w:sz w:val="22"/>
          <w:lang w:val="es-ES"/>
        </w:rPr>
        <w:t>, orinar en lugares no apropiados.</w:t>
      </w:r>
    </w:p>
    <w:p w:rsidR="00B0724B" w:rsidRPr="00974780" w:rsidRDefault="00B0724B" w:rsidP="00CB20DB">
      <w:pPr>
        <w:pStyle w:val="Prrafodelista"/>
        <w:numPr>
          <w:ilvl w:val="0"/>
          <w:numId w:val="2"/>
        </w:numPr>
        <w:spacing w:before="0"/>
        <w:jc w:val="both"/>
        <w:rPr>
          <w:rFonts w:asciiTheme="minorHAnsi" w:hAnsiTheme="minorHAnsi"/>
          <w:b/>
          <w:sz w:val="22"/>
          <w:lang w:val="es-ES"/>
        </w:rPr>
      </w:pPr>
      <w:r w:rsidRPr="00974780">
        <w:rPr>
          <w:rFonts w:asciiTheme="minorHAnsi" w:hAnsiTheme="minorHAnsi"/>
          <w:b/>
          <w:sz w:val="22"/>
          <w:lang w:val="es-ES"/>
        </w:rPr>
        <w:lastRenderedPageBreak/>
        <w:t>Retraimiento o falta de atención</w:t>
      </w:r>
      <w:r w:rsidR="00CB20DB" w:rsidRPr="00974780">
        <w:rPr>
          <w:rFonts w:asciiTheme="minorHAnsi" w:hAnsiTheme="minorHAnsi"/>
          <w:b/>
          <w:sz w:val="22"/>
          <w:lang w:val="es-ES"/>
        </w:rPr>
        <w:t xml:space="preserve">. </w:t>
      </w:r>
      <w:r w:rsidR="00896AC4" w:rsidRPr="00666AC4">
        <w:rPr>
          <w:rFonts w:asciiTheme="minorHAnsi" w:hAnsiTheme="minorHAnsi"/>
          <w:sz w:val="22"/>
          <w:u w:val="single"/>
          <w:lang w:val="es-ES"/>
        </w:rPr>
        <w:t>P</w:t>
      </w:r>
      <w:r w:rsidRPr="00666AC4">
        <w:rPr>
          <w:rFonts w:asciiTheme="minorHAnsi" w:hAnsiTheme="minorHAnsi"/>
          <w:sz w:val="22"/>
          <w:u w:val="single"/>
          <w:lang w:val="es-ES"/>
        </w:rPr>
        <w:t>roblemas de falta de relación con otros o de no prestar atención</w:t>
      </w:r>
      <w:r w:rsidRPr="00974780">
        <w:rPr>
          <w:rFonts w:asciiTheme="minorHAnsi" w:hAnsiTheme="minorHAnsi"/>
          <w:sz w:val="22"/>
          <w:lang w:val="es-ES"/>
        </w:rPr>
        <w:t xml:space="preserve">, por ejemplo, mantenerse alejado(a) de otras personas, expresar temores poco corrientes, mostrarse muy </w:t>
      </w:r>
      <w:r w:rsidR="00896AC4" w:rsidRPr="00974780">
        <w:rPr>
          <w:rFonts w:asciiTheme="minorHAnsi" w:hAnsiTheme="minorHAnsi"/>
          <w:sz w:val="22"/>
          <w:lang w:val="es-ES"/>
        </w:rPr>
        <w:t xml:space="preserve">poco </w:t>
      </w:r>
      <w:r w:rsidRPr="00974780">
        <w:rPr>
          <w:rFonts w:asciiTheme="minorHAnsi" w:hAnsiTheme="minorHAnsi"/>
          <w:sz w:val="22"/>
          <w:lang w:val="es-ES"/>
        </w:rPr>
        <w:t>activo(a), mostrarse triste o preocupado(a), demostrar muy poca concentración en diversas actividades, dormir excesivamente, hablar negativamente de sí mismo(a).</w:t>
      </w:r>
    </w:p>
    <w:p w:rsidR="00B0724B" w:rsidRPr="00974780" w:rsidRDefault="00B0724B" w:rsidP="00CB20DB">
      <w:pPr>
        <w:pStyle w:val="Prrafodelista"/>
        <w:numPr>
          <w:ilvl w:val="0"/>
          <w:numId w:val="2"/>
        </w:numPr>
        <w:spacing w:before="0"/>
        <w:jc w:val="both"/>
        <w:rPr>
          <w:rFonts w:asciiTheme="minorHAnsi" w:hAnsiTheme="minorHAnsi"/>
          <w:b/>
          <w:sz w:val="22"/>
          <w:lang w:val="es-ES"/>
        </w:rPr>
      </w:pPr>
      <w:r w:rsidRPr="00974780">
        <w:rPr>
          <w:rFonts w:asciiTheme="minorHAnsi" w:hAnsiTheme="minorHAnsi"/>
          <w:b/>
          <w:sz w:val="22"/>
          <w:lang w:val="es-ES"/>
        </w:rPr>
        <w:t>Conductas no colaboradoras</w:t>
      </w:r>
      <w:r w:rsidR="00CB20DB" w:rsidRPr="00974780">
        <w:rPr>
          <w:rFonts w:asciiTheme="minorHAnsi" w:hAnsiTheme="minorHAnsi"/>
          <w:b/>
          <w:sz w:val="22"/>
          <w:lang w:val="es-ES"/>
        </w:rPr>
        <w:t xml:space="preserve">. </w:t>
      </w:r>
      <w:r w:rsidR="00896AC4" w:rsidRPr="00974780">
        <w:rPr>
          <w:rFonts w:asciiTheme="minorHAnsi" w:hAnsiTheme="minorHAnsi"/>
          <w:sz w:val="22"/>
          <w:lang w:val="es-ES"/>
        </w:rPr>
        <w:t>Conductas en las que el niño(a)</w:t>
      </w:r>
      <w:r w:rsidRPr="00974780">
        <w:rPr>
          <w:rFonts w:asciiTheme="minorHAnsi" w:hAnsiTheme="minorHAnsi"/>
          <w:sz w:val="22"/>
          <w:lang w:val="es-ES"/>
        </w:rPr>
        <w:t xml:space="preserve"> </w:t>
      </w:r>
      <w:r w:rsidRPr="00666AC4">
        <w:rPr>
          <w:rFonts w:asciiTheme="minorHAnsi" w:hAnsiTheme="minorHAnsi"/>
          <w:sz w:val="22"/>
          <w:u w:val="single"/>
          <w:lang w:val="es-ES"/>
        </w:rPr>
        <w:t>no colabora</w:t>
      </w:r>
      <w:r w:rsidRPr="00974780">
        <w:rPr>
          <w:rFonts w:asciiTheme="minorHAnsi" w:hAnsiTheme="minorHAnsi"/>
          <w:sz w:val="22"/>
          <w:lang w:val="es-ES"/>
        </w:rPr>
        <w:t xml:space="preserve">, por ejemplo, </w:t>
      </w:r>
      <w:r w:rsidRPr="00666AC4">
        <w:rPr>
          <w:rFonts w:asciiTheme="minorHAnsi" w:hAnsiTheme="minorHAnsi"/>
          <w:sz w:val="22"/>
          <w:u w:val="single"/>
          <w:lang w:val="es-ES"/>
        </w:rPr>
        <w:t>negarse a obedecer, no hacer sus tareas</w:t>
      </w:r>
      <w:r w:rsidRPr="00974780">
        <w:rPr>
          <w:rFonts w:asciiTheme="minorHAnsi" w:hAnsiTheme="minorHAnsi"/>
          <w:sz w:val="22"/>
          <w:lang w:val="es-ES"/>
        </w:rPr>
        <w:t xml:space="preserve"> o no respetar las reglas, actuar de forma desafiante, negarse a asistir a la escuela</w:t>
      </w:r>
      <w:r w:rsidR="00896AC4" w:rsidRPr="00974780">
        <w:rPr>
          <w:rFonts w:asciiTheme="minorHAnsi" w:hAnsiTheme="minorHAnsi"/>
          <w:sz w:val="22"/>
          <w:lang w:val="es-ES"/>
        </w:rPr>
        <w:t>, llegar tarde a la escuela</w:t>
      </w:r>
      <w:r w:rsidRPr="00974780">
        <w:rPr>
          <w:rFonts w:asciiTheme="minorHAnsi" w:hAnsiTheme="minorHAnsi"/>
          <w:sz w:val="22"/>
          <w:lang w:val="es-ES"/>
        </w:rPr>
        <w:t>, negarse a compartir o respetar su turno, engañar, robar o no respetar la ley.</w:t>
      </w:r>
    </w:p>
    <w:p w:rsidR="00CB20DB" w:rsidRPr="00666AC4" w:rsidRDefault="00CB20DB" w:rsidP="00CB20DB">
      <w:pPr>
        <w:pStyle w:val="Prrafodelista"/>
        <w:numPr>
          <w:ilvl w:val="0"/>
          <w:numId w:val="2"/>
        </w:numPr>
        <w:spacing w:before="0"/>
        <w:jc w:val="both"/>
        <w:rPr>
          <w:rFonts w:asciiTheme="minorHAnsi" w:hAnsiTheme="minorHAnsi"/>
          <w:b/>
          <w:sz w:val="22"/>
          <w:u w:val="single"/>
          <w:lang w:val="es-ES"/>
        </w:rPr>
      </w:pPr>
      <w:r w:rsidRPr="00974780">
        <w:rPr>
          <w:rFonts w:asciiTheme="minorHAnsi" w:hAnsiTheme="minorHAnsi"/>
          <w:b/>
          <w:sz w:val="22"/>
          <w:lang w:val="es-ES"/>
        </w:rPr>
        <w:t xml:space="preserve">Vulneración de derechos de las infancias. </w:t>
      </w:r>
      <w:r w:rsidR="00896AC4" w:rsidRPr="00666AC4">
        <w:rPr>
          <w:rFonts w:asciiTheme="minorHAnsi" w:hAnsiTheme="minorHAnsi"/>
          <w:sz w:val="22"/>
          <w:u w:val="single"/>
          <w:lang w:val="es-ES"/>
        </w:rPr>
        <w:t>Ser v</w:t>
      </w:r>
      <w:r w:rsidRPr="00666AC4">
        <w:rPr>
          <w:rFonts w:asciiTheme="minorHAnsi" w:hAnsiTheme="minorHAnsi"/>
          <w:sz w:val="22"/>
          <w:u w:val="single"/>
          <w:lang w:val="es-ES"/>
        </w:rPr>
        <w:t>íctima de negligencia</w:t>
      </w:r>
      <w:r w:rsidRPr="00974780">
        <w:rPr>
          <w:rFonts w:asciiTheme="minorHAnsi" w:hAnsiTheme="minorHAnsi"/>
          <w:sz w:val="22"/>
          <w:lang w:val="es-ES"/>
        </w:rPr>
        <w:t xml:space="preserve"> (cuidados, proceso educativo, salud, afectiva, etc.), </w:t>
      </w:r>
      <w:r w:rsidRPr="00666AC4">
        <w:rPr>
          <w:rFonts w:asciiTheme="minorHAnsi" w:hAnsiTheme="minorHAnsi"/>
          <w:sz w:val="22"/>
          <w:u w:val="single"/>
          <w:lang w:val="es-ES"/>
        </w:rPr>
        <w:t>testigo de violencia intrafamiliar</w:t>
      </w:r>
      <w:r w:rsidRPr="00974780">
        <w:rPr>
          <w:rFonts w:asciiTheme="minorHAnsi" w:hAnsiTheme="minorHAnsi"/>
          <w:sz w:val="22"/>
          <w:lang w:val="es-ES"/>
        </w:rPr>
        <w:t xml:space="preserve">, </w:t>
      </w:r>
      <w:r w:rsidRPr="00666AC4">
        <w:rPr>
          <w:rFonts w:asciiTheme="minorHAnsi" w:hAnsiTheme="minorHAnsi"/>
          <w:sz w:val="22"/>
          <w:u w:val="single"/>
          <w:lang w:val="es-ES"/>
        </w:rPr>
        <w:t>deserción escolar</w:t>
      </w:r>
      <w:r w:rsidRPr="00974780">
        <w:rPr>
          <w:rFonts w:asciiTheme="minorHAnsi" w:hAnsiTheme="minorHAnsi"/>
          <w:sz w:val="22"/>
          <w:lang w:val="es-ES"/>
        </w:rPr>
        <w:t xml:space="preserve">, </w:t>
      </w:r>
      <w:r w:rsidRPr="00666AC4">
        <w:rPr>
          <w:rFonts w:asciiTheme="minorHAnsi" w:hAnsiTheme="minorHAnsi"/>
          <w:sz w:val="22"/>
          <w:u w:val="single"/>
          <w:lang w:val="es-ES"/>
        </w:rPr>
        <w:t>víctima de maltrato psicológico o físico, abuso sexual, abandono efectivo y niño(a) en situación de calle.</w:t>
      </w:r>
    </w:p>
    <w:p w:rsidR="00CB20DB" w:rsidRDefault="00CB20DB" w:rsidP="00CB20DB">
      <w:pPr>
        <w:pStyle w:val="Prrafodelista"/>
        <w:numPr>
          <w:ilvl w:val="0"/>
          <w:numId w:val="2"/>
        </w:numPr>
        <w:spacing w:before="0"/>
        <w:jc w:val="both"/>
        <w:rPr>
          <w:rFonts w:asciiTheme="minorHAnsi" w:hAnsiTheme="minorHAnsi"/>
          <w:b/>
          <w:sz w:val="22"/>
          <w:lang w:val="es-ES"/>
        </w:rPr>
      </w:pPr>
      <w:r w:rsidRPr="00974780">
        <w:rPr>
          <w:rFonts w:asciiTheme="minorHAnsi" w:hAnsiTheme="minorHAnsi"/>
          <w:b/>
          <w:sz w:val="22"/>
          <w:lang w:val="es-ES"/>
        </w:rPr>
        <w:t>Vivir en situación de pobreza.</w:t>
      </w:r>
    </w:p>
    <w:p w:rsidR="00E2584F" w:rsidRPr="00974780" w:rsidRDefault="00E2584F" w:rsidP="00E2584F">
      <w:pPr>
        <w:pStyle w:val="Prrafodelista"/>
        <w:spacing w:before="0"/>
        <w:ind w:left="1004" w:firstLine="0"/>
        <w:jc w:val="both"/>
        <w:rPr>
          <w:rFonts w:asciiTheme="minorHAnsi" w:hAnsiTheme="minorHAnsi"/>
          <w:b/>
          <w:sz w:val="22"/>
          <w:lang w:val="es-ES"/>
        </w:rPr>
      </w:pPr>
    </w:p>
    <w:p w:rsidR="00E2584F" w:rsidRDefault="00E2584F" w:rsidP="00896AC4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La</w:t>
      </w:r>
      <w:r w:rsidR="00CB20DB" w:rsidRPr="00974780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Encargada de Convivencia E</w:t>
      </w:r>
      <w:r w:rsidR="00CB20DB" w:rsidRPr="00974780">
        <w:rPr>
          <w:rFonts w:asciiTheme="minorHAnsi" w:hAnsiTheme="minorHAnsi"/>
          <w:sz w:val="22"/>
        </w:rPr>
        <w:t>scolar</w:t>
      </w:r>
      <w:r w:rsidR="009741B6">
        <w:rPr>
          <w:rFonts w:asciiTheme="minorHAnsi" w:hAnsiTheme="minorHAnsi"/>
          <w:sz w:val="22"/>
        </w:rPr>
        <w:t xml:space="preserve"> será la responsable de </w:t>
      </w:r>
      <w:r>
        <w:rPr>
          <w:rFonts w:asciiTheme="minorHAnsi" w:hAnsiTheme="minorHAnsi"/>
          <w:sz w:val="22"/>
        </w:rPr>
        <w:t>revisa</w:t>
      </w:r>
      <w:r w:rsidR="009741B6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 xml:space="preserve"> la situación por la cual fue derivado/a</w:t>
      </w:r>
      <w:r w:rsidR="007D5859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para evaluar a que problemática corresponde. Si es algo relacionado con motivación, poca participación en actividades escolares en pandemia o no hay cont</w:t>
      </w:r>
      <w:r w:rsidR="009741B6">
        <w:rPr>
          <w:rFonts w:asciiTheme="minorHAnsi" w:hAnsiTheme="minorHAnsi"/>
          <w:sz w:val="22"/>
        </w:rPr>
        <w:t xml:space="preserve">acto entre familia y escuela, ella </w:t>
      </w:r>
      <w:r>
        <w:rPr>
          <w:rFonts w:asciiTheme="minorHAnsi" w:hAnsiTheme="minorHAnsi"/>
          <w:sz w:val="22"/>
        </w:rPr>
        <w:t xml:space="preserve"> llama</w:t>
      </w:r>
      <w:r w:rsidR="009741B6">
        <w:rPr>
          <w:rFonts w:asciiTheme="minorHAnsi" w:hAnsiTheme="minorHAnsi"/>
          <w:sz w:val="22"/>
        </w:rPr>
        <w:t>rá</w:t>
      </w:r>
      <w:r>
        <w:rPr>
          <w:rFonts w:asciiTheme="minorHAnsi" w:hAnsiTheme="minorHAnsi"/>
          <w:sz w:val="22"/>
        </w:rPr>
        <w:t xml:space="preserve"> en un </w:t>
      </w:r>
      <w:r w:rsidR="009741B6" w:rsidRPr="009741B6">
        <w:rPr>
          <w:rFonts w:asciiTheme="minorHAnsi" w:hAnsiTheme="minorHAnsi"/>
          <w:sz w:val="22"/>
          <w:u w:val="single"/>
        </w:rPr>
        <w:t>plazo de siete</w:t>
      </w:r>
      <w:r w:rsidRPr="009741B6">
        <w:rPr>
          <w:rFonts w:asciiTheme="minorHAnsi" w:hAnsiTheme="minorHAnsi"/>
          <w:sz w:val="22"/>
          <w:u w:val="single"/>
        </w:rPr>
        <w:t xml:space="preserve"> </w:t>
      </w:r>
      <w:r w:rsidR="009741B6" w:rsidRPr="009741B6">
        <w:rPr>
          <w:rFonts w:asciiTheme="minorHAnsi" w:hAnsiTheme="minorHAnsi"/>
          <w:sz w:val="22"/>
          <w:u w:val="single"/>
        </w:rPr>
        <w:t>días</w:t>
      </w:r>
      <w:r w:rsidR="007D5859">
        <w:rPr>
          <w:rFonts w:asciiTheme="minorHAnsi" w:hAnsiTheme="minorHAnsi"/>
          <w:sz w:val="22"/>
          <w:u w:val="single"/>
        </w:rPr>
        <w:t xml:space="preserve"> a la familia</w:t>
      </w:r>
      <w:r w:rsidR="009741B6">
        <w:rPr>
          <w:rFonts w:asciiTheme="minorHAnsi" w:hAnsiTheme="minorHAnsi"/>
          <w:sz w:val="22"/>
          <w:u w:val="single"/>
        </w:rPr>
        <w:t xml:space="preserve">, </w:t>
      </w:r>
      <w:r w:rsidR="009741B6" w:rsidRPr="009741B6">
        <w:rPr>
          <w:rFonts w:asciiTheme="minorHAnsi" w:hAnsiTheme="minorHAnsi"/>
          <w:sz w:val="22"/>
        </w:rPr>
        <w:t>posteriormente</w:t>
      </w:r>
      <w:r>
        <w:rPr>
          <w:rFonts w:asciiTheme="minorHAnsi" w:hAnsiTheme="minorHAnsi"/>
          <w:sz w:val="22"/>
        </w:rPr>
        <w:t xml:space="preserve">  en tres días  máximos entrega</w:t>
      </w:r>
      <w:r w:rsidR="00A22DF1">
        <w:rPr>
          <w:rFonts w:asciiTheme="minorHAnsi" w:hAnsiTheme="minorHAnsi"/>
          <w:sz w:val="22"/>
        </w:rPr>
        <w:t>rá</w:t>
      </w:r>
      <w:r>
        <w:rPr>
          <w:rFonts w:asciiTheme="minorHAnsi" w:hAnsiTheme="minorHAnsi"/>
          <w:sz w:val="22"/>
        </w:rPr>
        <w:t xml:space="preserve"> informe </w:t>
      </w:r>
      <w:r w:rsidR="007D5859">
        <w:rPr>
          <w:rFonts w:asciiTheme="minorHAnsi" w:hAnsiTheme="minorHAnsi"/>
          <w:sz w:val="22"/>
        </w:rPr>
        <w:t xml:space="preserve">por correo </w:t>
      </w:r>
      <w:r>
        <w:rPr>
          <w:rFonts w:asciiTheme="minorHAnsi" w:hAnsiTheme="minorHAnsi"/>
          <w:sz w:val="22"/>
        </w:rPr>
        <w:t xml:space="preserve">al </w:t>
      </w:r>
      <w:r w:rsidR="009741B6">
        <w:rPr>
          <w:rFonts w:asciiTheme="minorHAnsi" w:hAnsiTheme="minorHAnsi"/>
          <w:sz w:val="22"/>
        </w:rPr>
        <w:t>profesor que realizó</w:t>
      </w:r>
      <w:r>
        <w:rPr>
          <w:rFonts w:asciiTheme="minorHAnsi" w:hAnsiTheme="minorHAnsi"/>
          <w:sz w:val="22"/>
        </w:rPr>
        <w:t xml:space="preserve"> la derivación. </w:t>
      </w:r>
    </w:p>
    <w:p w:rsidR="00E2584F" w:rsidRDefault="00E2584F" w:rsidP="00896AC4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Si la familia derivada</w:t>
      </w:r>
      <w:r w:rsidR="00A22DF1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además es </w:t>
      </w:r>
      <w:r w:rsidR="009741B6">
        <w:rPr>
          <w:rFonts w:asciiTheme="minorHAnsi" w:hAnsiTheme="minorHAnsi"/>
          <w:sz w:val="22"/>
        </w:rPr>
        <w:t>apoderado</w:t>
      </w:r>
      <w:r w:rsidR="00A22DF1">
        <w:rPr>
          <w:rFonts w:asciiTheme="minorHAnsi" w:hAnsiTheme="minorHAnsi"/>
          <w:sz w:val="22"/>
        </w:rPr>
        <w:t>/a</w:t>
      </w:r>
      <w:r>
        <w:rPr>
          <w:rFonts w:asciiTheme="minorHAnsi" w:hAnsiTheme="minorHAnsi"/>
          <w:sz w:val="22"/>
        </w:rPr>
        <w:t xml:space="preserve"> de otro estudiante </w:t>
      </w:r>
      <w:r w:rsidR="009741B6">
        <w:rPr>
          <w:rFonts w:asciiTheme="minorHAnsi" w:hAnsiTheme="minorHAnsi"/>
          <w:sz w:val="22"/>
        </w:rPr>
        <w:t xml:space="preserve">del colegio, </w:t>
      </w:r>
      <w:r w:rsidR="007D5859">
        <w:rPr>
          <w:rFonts w:asciiTheme="minorHAnsi" w:hAnsiTheme="minorHAnsi"/>
          <w:sz w:val="22"/>
        </w:rPr>
        <w:t>compartirá</w:t>
      </w:r>
      <w:r>
        <w:rPr>
          <w:rFonts w:asciiTheme="minorHAnsi" w:hAnsiTheme="minorHAnsi"/>
          <w:sz w:val="22"/>
        </w:rPr>
        <w:t xml:space="preserve"> la información </w:t>
      </w:r>
      <w:r w:rsidR="009741B6">
        <w:rPr>
          <w:rFonts w:asciiTheme="minorHAnsi" w:hAnsiTheme="minorHAnsi"/>
          <w:sz w:val="22"/>
        </w:rPr>
        <w:t>con los</w:t>
      </w:r>
      <w:r>
        <w:rPr>
          <w:rFonts w:asciiTheme="minorHAnsi" w:hAnsiTheme="minorHAnsi"/>
          <w:sz w:val="22"/>
        </w:rPr>
        <w:t xml:space="preserve"> </w:t>
      </w:r>
      <w:r w:rsidR="009741B6">
        <w:rPr>
          <w:rFonts w:asciiTheme="minorHAnsi" w:hAnsiTheme="minorHAnsi"/>
          <w:sz w:val="22"/>
        </w:rPr>
        <w:t>profesores</w:t>
      </w:r>
      <w:r>
        <w:rPr>
          <w:rFonts w:asciiTheme="minorHAnsi" w:hAnsiTheme="minorHAnsi"/>
          <w:sz w:val="22"/>
        </w:rPr>
        <w:t xml:space="preserve"> jefes de los estudiantes</w:t>
      </w:r>
      <w:r w:rsidR="009741B6">
        <w:rPr>
          <w:rFonts w:asciiTheme="minorHAnsi" w:hAnsiTheme="minorHAnsi"/>
          <w:sz w:val="22"/>
        </w:rPr>
        <w:t xml:space="preserve"> que pertenecen </w:t>
      </w:r>
      <w:r w:rsidR="007D5859">
        <w:rPr>
          <w:rFonts w:asciiTheme="minorHAnsi" w:hAnsiTheme="minorHAnsi"/>
          <w:sz w:val="22"/>
        </w:rPr>
        <w:t>a ese grupo</w:t>
      </w:r>
      <w:r w:rsidR="009741B6">
        <w:rPr>
          <w:rFonts w:asciiTheme="minorHAnsi" w:hAnsiTheme="minorHAnsi"/>
          <w:sz w:val="22"/>
        </w:rPr>
        <w:t xml:space="preserve"> familia</w:t>
      </w:r>
      <w:r w:rsidR="007D5859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 xml:space="preserve">. </w:t>
      </w:r>
      <w:r w:rsidR="009741B6">
        <w:rPr>
          <w:rFonts w:asciiTheme="minorHAnsi" w:hAnsiTheme="minorHAnsi"/>
          <w:sz w:val="22"/>
        </w:rPr>
        <w:t>Además</w:t>
      </w:r>
      <w:r>
        <w:rPr>
          <w:rFonts w:asciiTheme="minorHAnsi" w:hAnsiTheme="minorHAnsi"/>
          <w:sz w:val="22"/>
        </w:rPr>
        <w:t xml:space="preserve"> se les sugiere que compartan la información con </w:t>
      </w:r>
      <w:r w:rsidR="009741B6">
        <w:rPr>
          <w:rFonts w:asciiTheme="minorHAnsi" w:hAnsiTheme="minorHAnsi"/>
          <w:sz w:val="22"/>
        </w:rPr>
        <w:t>Profesores</w:t>
      </w:r>
      <w:r>
        <w:rPr>
          <w:rFonts w:asciiTheme="minorHAnsi" w:hAnsiTheme="minorHAnsi"/>
          <w:sz w:val="22"/>
        </w:rPr>
        <w:t xml:space="preserve"> especialistas o de otras asignaturas para que estén en </w:t>
      </w:r>
      <w:r w:rsidR="009741B6">
        <w:rPr>
          <w:rFonts w:asciiTheme="minorHAnsi" w:hAnsiTheme="minorHAnsi"/>
          <w:sz w:val="22"/>
        </w:rPr>
        <w:t>conocimiento</w:t>
      </w:r>
      <w:r>
        <w:rPr>
          <w:rFonts w:asciiTheme="minorHAnsi" w:hAnsiTheme="minorHAnsi"/>
          <w:sz w:val="22"/>
        </w:rPr>
        <w:t xml:space="preserve"> de la </w:t>
      </w:r>
      <w:r w:rsidR="009741B6">
        <w:rPr>
          <w:rFonts w:asciiTheme="minorHAnsi" w:hAnsiTheme="minorHAnsi"/>
          <w:sz w:val="22"/>
        </w:rPr>
        <w:t>situación.</w:t>
      </w:r>
    </w:p>
    <w:p w:rsidR="00E2584F" w:rsidRDefault="00E2584F" w:rsidP="00896AC4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Cuando la Encargada de Convivencia realiza los llamados</w:t>
      </w:r>
      <w:r w:rsidR="007D5859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fija</w:t>
      </w:r>
      <w:r w:rsidR="007D5859">
        <w:rPr>
          <w:rFonts w:asciiTheme="minorHAnsi" w:hAnsiTheme="minorHAnsi"/>
          <w:sz w:val="22"/>
        </w:rPr>
        <w:t>rá compromisos con la familia</w:t>
      </w:r>
      <w:r w:rsidR="00A22DF1">
        <w:rPr>
          <w:rFonts w:asciiTheme="minorHAnsi" w:hAnsiTheme="minorHAnsi"/>
          <w:sz w:val="22"/>
        </w:rPr>
        <w:t>,</w:t>
      </w:r>
      <w:r w:rsidR="007D5859">
        <w:rPr>
          <w:rFonts w:asciiTheme="minorHAnsi" w:hAnsiTheme="minorHAnsi"/>
          <w:sz w:val="22"/>
        </w:rPr>
        <w:t xml:space="preserve"> tanto de la escuela</w:t>
      </w:r>
      <w:r w:rsidR="00A22DF1">
        <w:rPr>
          <w:rFonts w:asciiTheme="minorHAnsi" w:hAnsiTheme="minorHAnsi"/>
          <w:sz w:val="22"/>
        </w:rPr>
        <w:t>,</w:t>
      </w:r>
      <w:r w:rsidR="007D5859">
        <w:rPr>
          <w:rFonts w:asciiTheme="minorHAnsi" w:hAnsiTheme="minorHAnsi"/>
          <w:sz w:val="22"/>
        </w:rPr>
        <w:t xml:space="preserve"> como de la familia y estudiante</w:t>
      </w:r>
      <w:r w:rsidR="009741B6">
        <w:rPr>
          <w:rFonts w:asciiTheme="minorHAnsi" w:hAnsiTheme="minorHAnsi"/>
          <w:sz w:val="22"/>
        </w:rPr>
        <w:t xml:space="preserve">. Estos compromisos </w:t>
      </w:r>
      <w:r>
        <w:rPr>
          <w:rFonts w:asciiTheme="minorHAnsi" w:hAnsiTheme="minorHAnsi"/>
          <w:sz w:val="22"/>
        </w:rPr>
        <w:t xml:space="preserve">deberán ser monitoreados por los docentes e </w:t>
      </w:r>
      <w:r w:rsidR="009741B6">
        <w:rPr>
          <w:rFonts w:asciiTheme="minorHAnsi" w:hAnsiTheme="minorHAnsi"/>
          <w:sz w:val="22"/>
        </w:rPr>
        <w:t>informar</w:t>
      </w:r>
      <w:r>
        <w:rPr>
          <w:rFonts w:asciiTheme="minorHAnsi" w:hAnsiTheme="minorHAnsi"/>
          <w:sz w:val="22"/>
        </w:rPr>
        <w:t xml:space="preserve"> si estos no se están cumpliendo</w:t>
      </w:r>
      <w:r w:rsidR="009741B6">
        <w:rPr>
          <w:rFonts w:asciiTheme="minorHAnsi" w:hAnsiTheme="minorHAnsi"/>
          <w:sz w:val="22"/>
        </w:rPr>
        <w:t xml:space="preserve">, con el fin de buscar otras estrategias que ayuden o apoyen </w:t>
      </w:r>
      <w:r w:rsidR="00B93AAA">
        <w:rPr>
          <w:rFonts w:asciiTheme="minorHAnsi" w:hAnsiTheme="minorHAnsi"/>
          <w:sz w:val="22"/>
        </w:rPr>
        <w:t>al estudiante.</w:t>
      </w:r>
    </w:p>
    <w:p w:rsidR="00BB2828" w:rsidRDefault="00E2584F" w:rsidP="00896AC4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En caso que la situación </w:t>
      </w:r>
      <w:r w:rsidR="00B93AAA">
        <w:rPr>
          <w:rFonts w:asciiTheme="minorHAnsi" w:hAnsiTheme="minorHAnsi"/>
          <w:sz w:val="22"/>
        </w:rPr>
        <w:t>derivada sea</w:t>
      </w:r>
      <w:r>
        <w:rPr>
          <w:rFonts w:asciiTheme="minorHAnsi" w:hAnsiTheme="minorHAnsi"/>
          <w:sz w:val="22"/>
        </w:rPr>
        <w:t xml:space="preserve"> </w:t>
      </w:r>
      <w:r w:rsidR="00B93AAA">
        <w:rPr>
          <w:rFonts w:asciiTheme="minorHAnsi" w:hAnsiTheme="minorHAnsi"/>
          <w:sz w:val="22"/>
        </w:rPr>
        <w:t xml:space="preserve">delicada, </w:t>
      </w:r>
      <w:r>
        <w:rPr>
          <w:rFonts w:asciiTheme="minorHAnsi" w:hAnsiTheme="minorHAnsi"/>
          <w:sz w:val="22"/>
        </w:rPr>
        <w:t xml:space="preserve">como estados depresivos, conductas agresivas, sicosociales, </w:t>
      </w:r>
      <w:r w:rsidR="007D5859">
        <w:rPr>
          <w:rFonts w:asciiTheme="minorHAnsi" w:hAnsiTheme="minorHAnsi"/>
          <w:sz w:val="22"/>
        </w:rPr>
        <w:t>etc.</w:t>
      </w:r>
      <w:r>
        <w:rPr>
          <w:rFonts w:asciiTheme="minorHAnsi" w:hAnsiTheme="minorHAnsi"/>
          <w:sz w:val="22"/>
        </w:rPr>
        <w:t xml:space="preserve">, serán inmediatamente derivadas a los Trabajadores Sociales y </w:t>
      </w:r>
      <w:r w:rsidR="00B93AAA">
        <w:rPr>
          <w:rFonts w:asciiTheme="minorHAnsi" w:hAnsiTheme="minorHAnsi"/>
          <w:sz w:val="22"/>
        </w:rPr>
        <w:t>Psicólogos</w:t>
      </w:r>
      <w:r>
        <w:rPr>
          <w:rFonts w:asciiTheme="minorHAnsi" w:hAnsiTheme="minorHAnsi"/>
          <w:sz w:val="22"/>
        </w:rPr>
        <w:t xml:space="preserve"> </w:t>
      </w:r>
      <w:r w:rsidR="00B93AAA"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>egún corresponda.</w:t>
      </w:r>
    </w:p>
    <w:p w:rsidR="00BB2828" w:rsidRDefault="00BB2828" w:rsidP="00896AC4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En </w:t>
      </w:r>
      <w:r w:rsidR="00B93AAA">
        <w:rPr>
          <w:rFonts w:asciiTheme="minorHAnsi" w:hAnsiTheme="minorHAnsi"/>
          <w:sz w:val="22"/>
        </w:rPr>
        <w:t>situación</w:t>
      </w:r>
      <w:r>
        <w:rPr>
          <w:rFonts w:asciiTheme="minorHAnsi" w:hAnsiTheme="minorHAnsi"/>
          <w:sz w:val="22"/>
        </w:rPr>
        <w:t xml:space="preserve"> de Pandem</w:t>
      </w:r>
      <w:r w:rsidR="00B93AAA">
        <w:rPr>
          <w:rFonts w:asciiTheme="minorHAnsi" w:hAnsiTheme="minorHAnsi"/>
          <w:sz w:val="22"/>
        </w:rPr>
        <w:t>ia Convivencia escolar trabajará</w:t>
      </w:r>
      <w:r>
        <w:rPr>
          <w:rFonts w:asciiTheme="minorHAnsi" w:hAnsiTheme="minorHAnsi"/>
          <w:sz w:val="22"/>
        </w:rPr>
        <w:t xml:space="preserve"> con dos </w:t>
      </w:r>
      <w:r w:rsidR="00B93AAA">
        <w:rPr>
          <w:rFonts w:asciiTheme="minorHAnsi" w:hAnsiTheme="minorHAnsi"/>
          <w:sz w:val="22"/>
        </w:rPr>
        <w:t>Psicólogos</w:t>
      </w:r>
      <w:r>
        <w:rPr>
          <w:rFonts w:asciiTheme="minorHAnsi" w:hAnsiTheme="minorHAnsi"/>
          <w:sz w:val="22"/>
        </w:rPr>
        <w:t xml:space="preserve"> y</w:t>
      </w:r>
      <w:r w:rsidR="00B93AAA">
        <w:rPr>
          <w:rFonts w:asciiTheme="minorHAnsi" w:hAnsiTheme="minorHAnsi"/>
          <w:sz w:val="22"/>
        </w:rPr>
        <w:t xml:space="preserve"> dos</w:t>
      </w:r>
      <w:r>
        <w:rPr>
          <w:rFonts w:asciiTheme="minorHAnsi" w:hAnsiTheme="minorHAnsi"/>
          <w:sz w:val="22"/>
        </w:rPr>
        <w:t xml:space="preserve"> T. Sociales </w:t>
      </w:r>
    </w:p>
    <w:p w:rsidR="00BB2828" w:rsidRDefault="00BB2828" w:rsidP="00B93AAA">
      <w:pPr>
        <w:pStyle w:val="Prrafodelista"/>
        <w:ind w:left="644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(Leonardo Valencia, Daniella Carniglia, Yarely Vejar y </w:t>
      </w:r>
      <w:r w:rsidR="007D5859">
        <w:rPr>
          <w:rFonts w:asciiTheme="minorHAnsi" w:hAnsiTheme="minorHAnsi"/>
          <w:sz w:val="22"/>
        </w:rPr>
        <w:t>Gustavo</w:t>
      </w:r>
      <w:r>
        <w:rPr>
          <w:rFonts w:asciiTheme="minorHAnsi" w:hAnsiTheme="minorHAnsi"/>
          <w:sz w:val="22"/>
        </w:rPr>
        <w:t xml:space="preserve"> Benavente) </w:t>
      </w:r>
      <w:r w:rsidR="00E2584F">
        <w:rPr>
          <w:rFonts w:asciiTheme="minorHAnsi" w:hAnsiTheme="minorHAnsi"/>
          <w:sz w:val="22"/>
        </w:rPr>
        <w:t xml:space="preserve"> </w:t>
      </w:r>
    </w:p>
    <w:p w:rsidR="006628CF" w:rsidRPr="00974780" w:rsidRDefault="00BB2828" w:rsidP="00896AC4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Los casos serán designados</w:t>
      </w:r>
      <w:r w:rsidR="007D5859">
        <w:rPr>
          <w:rFonts w:asciiTheme="minorHAnsi" w:hAnsiTheme="minorHAnsi"/>
          <w:sz w:val="22"/>
        </w:rPr>
        <w:t xml:space="preserve"> a los T. sociales o Psicólogos,</w:t>
      </w:r>
      <w:r>
        <w:rPr>
          <w:rFonts w:asciiTheme="minorHAnsi" w:hAnsiTheme="minorHAnsi"/>
          <w:sz w:val="22"/>
        </w:rPr>
        <w:t xml:space="preserve"> según situación </w:t>
      </w:r>
      <w:r w:rsidR="00B93AAA">
        <w:rPr>
          <w:rFonts w:asciiTheme="minorHAnsi" w:hAnsiTheme="minorHAnsi"/>
          <w:sz w:val="22"/>
        </w:rPr>
        <w:t>por la que fue</w:t>
      </w:r>
      <w:r>
        <w:rPr>
          <w:rFonts w:asciiTheme="minorHAnsi" w:hAnsiTheme="minorHAnsi"/>
          <w:sz w:val="22"/>
        </w:rPr>
        <w:t xml:space="preserve"> derivada,</w:t>
      </w:r>
      <w:r w:rsidR="00896AC4" w:rsidRPr="00974780">
        <w:rPr>
          <w:rFonts w:asciiTheme="minorHAnsi" w:hAnsiTheme="minorHAnsi"/>
          <w:sz w:val="22"/>
        </w:rPr>
        <w:t xml:space="preserve"> </w:t>
      </w:r>
      <w:r w:rsidR="00B93AAA">
        <w:rPr>
          <w:rFonts w:asciiTheme="minorHAnsi" w:hAnsiTheme="minorHAnsi"/>
          <w:sz w:val="22"/>
        </w:rPr>
        <w:t>por</w:t>
      </w:r>
      <w:r w:rsidR="00896AC4" w:rsidRPr="00974780">
        <w:rPr>
          <w:rFonts w:asciiTheme="minorHAnsi" w:hAnsiTheme="minorHAnsi"/>
          <w:sz w:val="22"/>
        </w:rPr>
        <w:t xml:space="preserve"> los antecedentes d</w:t>
      </w:r>
      <w:r>
        <w:rPr>
          <w:rFonts w:asciiTheme="minorHAnsi" w:hAnsiTheme="minorHAnsi"/>
          <w:sz w:val="22"/>
        </w:rPr>
        <w:t>el caso</w:t>
      </w:r>
      <w:r w:rsidR="00B93AAA">
        <w:rPr>
          <w:rFonts w:asciiTheme="minorHAnsi" w:hAnsiTheme="minorHAnsi"/>
          <w:sz w:val="22"/>
        </w:rPr>
        <w:t xml:space="preserve"> y la disponibilidad de</w:t>
      </w:r>
      <w:r w:rsidR="00896AC4" w:rsidRPr="00974780">
        <w:rPr>
          <w:rFonts w:asciiTheme="minorHAnsi" w:hAnsiTheme="minorHAnsi"/>
          <w:sz w:val="22"/>
        </w:rPr>
        <w:t xml:space="preserve"> cupos de atención. Cada profesional de la dupla </w:t>
      </w:r>
      <w:r w:rsidR="001E1BC0" w:rsidRPr="00974780">
        <w:rPr>
          <w:rFonts w:asciiTheme="minorHAnsi" w:hAnsiTheme="minorHAnsi"/>
          <w:sz w:val="22"/>
        </w:rPr>
        <w:t>atiende</w:t>
      </w:r>
      <w:r>
        <w:rPr>
          <w:rFonts w:asciiTheme="minorHAnsi" w:hAnsiTheme="minorHAnsi"/>
          <w:sz w:val="22"/>
        </w:rPr>
        <w:t xml:space="preserve"> individualmente </w:t>
      </w:r>
      <w:r w:rsidR="00896AC4" w:rsidRPr="00974780">
        <w:rPr>
          <w:rFonts w:asciiTheme="minorHAnsi" w:hAnsiTheme="minorHAnsi"/>
          <w:sz w:val="22"/>
        </w:rPr>
        <w:t xml:space="preserve"> a un máximo de 28 casos</w:t>
      </w:r>
      <w:r w:rsidR="00B93AAA">
        <w:rPr>
          <w:rFonts w:asciiTheme="minorHAnsi" w:hAnsiTheme="minorHAnsi"/>
          <w:sz w:val="22"/>
        </w:rPr>
        <w:t xml:space="preserve"> </w:t>
      </w:r>
      <w:r w:rsidR="007D5859">
        <w:rPr>
          <w:rFonts w:asciiTheme="minorHAnsi" w:hAnsiTheme="minorHAnsi"/>
          <w:sz w:val="22"/>
        </w:rPr>
        <w:t>aproximadamente</w:t>
      </w:r>
      <w:r w:rsidR="00896AC4" w:rsidRPr="00974780">
        <w:rPr>
          <w:rFonts w:asciiTheme="minorHAnsi" w:hAnsiTheme="minorHAnsi"/>
          <w:sz w:val="22"/>
        </w:rPr>
        <w:t xml:space="preserve"> de manera simultánea.</w:t>
      </w:r>
    </w:p>
    <w:p w:rsidR="00BB2828" w:rsidRDefault="00896AC4" w:rsidP="00AC74E2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974780">
        <w:rPr>
          <w:rFonts w:asciiTheme="minorHAnsi" w:hAnsiTheme="minorHAnsi"/>
          <w:sz w:val="22"/>
        </w:rPr>
        <w:t>Luego</w:t>
      </w:r>
      <w:r w:rsidR="00B54FE7" w:rsidRPr="00974780">
        <w:rPr>
          <w:rFonts w:asciiTheme="minorHAnsi" w:hAnsiTheme="minorHAnsi"/>
          <w:sz w:val="22"/>
        </w:rPr>
        <w:t xml:space="preserve"> que las duplas psicosociales reciben </w:t>
      </w:r>
      <w:r w:rsidRPr="00974780">
        <w:rPr>
          <w:rFonts w:asciiTheme="minorHAnsi" w:hAnsiTheme="minorHAnsi"/>
          <w:sz w:val="22"/>
        </w:rPr>
        <w:t>el caso</w:t>
      </w:r>
      <w:r w:rsidR="00B54FE7" w:rsidRPr="00974780">
        <w:rPr>
          <w:rFonts w:asciiTheme="minorHAnsi" w:hAnsiTheme="minorHAnsi"/>
          <w:sz w:val="22"/>
        </w:rPr>
        <w:t xml:space="preserve">, tendrán un plazo de 1 semana para </w:t>
      </w:r>
      <w:r w:rsidR="001E1BC0" w:rsidRPr="00974780">
        <w:rPr>
          <w:rFonts w:asciiTheme="minorHAnsi" w:hAnsiTheme="minorHAnsi"/>
          <w:sz w:val="22"/>
        </w:rPr>
        <w:t xml:space="preserve">realizar el primer </w:t>
      </w:r>
      <w:r w:rsidR="00B54FE7" w:rsidRPr="00974780">
        <w:rPr>
          <w:rFonts w:asciiTheme="minorHAnsi" w:hAnsiTheme="minorHAnsi"/>
          <w:sz w:val="22"/>
        </w:rPr>
        <w:t xml:space="preserve">contacto con la familia y </w:t>
      </w:r>
      <w:r w:rsidR="00BB2828">
        <w:rPr>
          <w:rFonts w:asciiTheme="minorHAnsi" w:hAnsiTheme="minorHAnsi"/>
          <w:sz w:val="22"/>
        </w:rPr>
        <w:t xml:space="preserve">10 </w:t>
      </w:r>
      <w:r w:rsidR="007D5859">
        <w:rPr>
          <w:rFonts w:asciiTheme="minorHAnsi" w:hAnsiTheme="minorHAnsi"/>
          <w:sz w:val="22"/>
        </w:rPr>
        <w:t>días</w:t>
      </w:r>
      <w:r w:rsidR="00BB2828">
        <w:rPr>
          <w:rFonts w:asciiTheme="minorHAnsi" w:hAnsiTheme="minorHAnsi"/>
          <w:sz w:val="22"/>
        </w:rPr>
        <w:t xml:space="preserve"> desde la fecha de </w:t>
      </w:r>
      <w:r w:rsidR="007D5859">
        <w:rPr>
          <w:rFonts w:asciiTheme="minorHAnsi" w:hAnsiTheme="minorHAnsi"/>
          <w:sz w:val="22"/>
        </w:rPr>
        <w:t>derivación</w:t>
      </w:r>
      <w:r w:rsidR="00BB2828">
        <w:rPr>
          <w:rFonts w:asciiTheme="minorHAnsi" w:hAnsiTheme="minorHAnsi"/>
          <w:sz w:val="22"/>
        </w:rPr>
        <w:t xml:space="preserve"> como máximo para entregar reporte </w:t>
      </w:r>
      <w:r w:rsidR="00B54FE7" w:rsidRPr="00974780">
        <w:rPr>
          <w:rFonts w:asciiTheme="minorHAnsi" w:hAnsiTheme="minorHAnsi"/>
          <w:sz w:val="22"/>
        </w:rPr>
        <w:t xml:space="preserve"> </w:t>
      </w:r>
      <w:r w:rsidR="007D5859">
        <w:rPr>
          <w:rFonts w:asciiTheme="minorHAnsi" w:hAnsiTheme="minorHAnsi"/>
          <w:sz w:val="22"/>
        </w:rPr>
        <w:t xml:space="preserve">escrito </w:t>
      </w:r>
      <w:r w:rsidR="00BB2828">
        <w:rPr>
          <w:rFonts w:asciiTheme="minorHAnsi" w:hAnsiTheme="minorHAnsi"/>
          <w:sz w:val="22"/>
        </w:rPr>
        <w:t>al profesor(a</w:t>
      </w:r>
      <w:r w:rsidR="00B54FE7" w:rsidRPr="00974780">
        <w:rPr>
          <w:rFonts w:asciiTheme="minorHAnsi" w:hAnsiTheme="minorHAnsi"/>
          <w:sz w:val="22"/>
        </w:rPr>
        <w:t xml:space="preserve">) </w:t>
      </w:r>
      <w:r w:rsidR="009741B6">
        <w:rPr>
          <w:rFonts w:asciiTheme="minorHAnsi" w:hAnsiTheme="minorHAnsi"/>
          <w:sz w:val="22"/>
        </w:rPr>
        <w:t>con copia a la Encargada de convivencia Escolar.</w:t>
      </w:r>
    </w:p>
    <w:p w:rsidR="00BB2828" w:rsidRDefault="00BB2828" w:rsidP="00AC74E2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Si durante el contacto telefónico el profesional </w:t>
      </w:r>
      <w:r w:rsidR="007D5859">
        <w:rPr>
          <w:rFonts w:asciiTheme="minorHAnsi" w:hAnsiTheme="minorHAnsi"/>
          <w:sz w:val="22"/>
        </w:rPr>
        <w:t>que sigue</w:t>
      </w:r>
      <w:r>
        <w:rPr>
          <w:rFonts w:asciiTheme="minorHAnsi" w:hAnsiTheme="minorHAnsi"/>
          <w:sz w:val="22"/>
        </w:rPr>
        <w:t xml:space="preserve"> el caso detecta que el </w:t>
      </w:r>
      <w:r w:rsidR="007D5859">
        <w:rPr>
          <w:rFonts w:asciiTheme="minorHAnsi" w:hAnsiTheme="minorHAnsi"/>
          <w:sz w:val="22"/>
        </w:rPr>
        <w:t>apoderado</w:t>
      </w:r>
      <w:r>
        <w:rPr>
          <w:rFonts w:asciiTheme="minorHAnsi" w:hAnsiTheme="minorHAnsi"/>
          <w:sz w:val="22"/>
        </w:rPr>
        <w:t xml:space="preserve"> además tiene otros niños en otros curso de nuestro </w:t>
      </w:r>
      <w:r w:rsidR="007D5859">
        <w:rPr>
          <w:rFonts w:asciiTheme="minorHAnsi" w:hAnsiTheme="minorHAnsi"/>
          <w:sz w:val="22"/>
        </w:rPr>
        <w:t>colegio,</w:t>
      </w:r>
      <w:r>
        <w:rPr>
          <w:rFonts w:asciiTheme="minorHAnsi" w:hAnsiTheme="minorHAnsi"/>
          <w:sz w:val="22"/>
        </w:rPr>
        <w:t xml:space="preserve"> compartirá la información con los profesores jefes según corresponda y sugiriendo que estos la compartan con </w:t>
      </w:r>
      <w:r w:rsidR="007D5859">
        <w:rPr>
          <w:rFonts w:asciiTheme="minorHAnsi" w:hAnsiTheme="minorHAnsi"/>
          <w:sz w:val="22"/>
        </w:rPr>
        <w:t>profesores</w:t>
      </w:r>
      <w:r>
        <w:rPr>
          <w:rFonts w:asciiTheme="minorHAnsi" w:hAnsiTheme="minorHAnsi"/>
          <w:sz w:val="22"/>
        </w:rPr>
        <w:t xml:space="preserve"> </w:t>
      </w:r>
      <w:r w:rsidR="007D5859">
        <w:rPr>
          <w:rFonts w:asciiTheme="minorHAnsi" w:hAnsiTheme="minorHAnsi"/>
          <w:sz w:val="22"/>
        </w:rPr>
        <w:t>especialistas</w:t>
      </w:r>
      <w:r>
        <w:rPr>
          <w:rFonts w:asciiTheme="minorHAnsi" w:hAnsiTheme="minorHAnsi"/>
          <w:sz w:val="22"/>
        </w:rPr>
        <w:t xml:space="preserve"> o de asignatura.</w:t>
      </w:r>
    </w:p>
    <w:p w:rsidR="00B54FE7" w:rsidRPr="00974780" w:rsidRDefault="00BB2828" w:rsidP="00CB20DB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Posteriormente a este informe tanto los </w:t>
      </w:r>
      <w:r w:rsidR="007D5859">
        <w:rPr>
          <w:rFonts w:asciiTheme="minorHAnsi" w:hAnsiTheme="minorHAnsi"/>
          <w:sz w:val="22"/>
        </w:rPr>
        <w:t>profesores</w:t>
      </w:r>
      <w:r>
        <w:rPr>
          <w:rFonts w:asciiTheme="minorHAnsi" w:hAnsiTheme="minorHAnsi"/>
          <w:sz w:val="22"/>
        </w:rPr>
        <w:t xml:space="preserve"> como las duplas podrán retroalimentarse sobre avances o retrocesos </w:t>
      </w:r>
      <w:r w:rsidR="00A22DF1">
        <w:rPr>
          <w:rFonts w:asciiTheme="minorHAnsi" w:hAnsiTheme="minorHAnsi"/>
          <w:sz w:val="22"/>
        </w:rPr>
        <w:t>del estudiante</w:t>
      </w:r>
      <w:r>
        <w:rPr>
          <w:rFonts w:asciiTheme="minorHAnsi" w:hAnsiTheme="minorHAnsi"/>
          <w:sz w:val="22"/>
        </w:rPr>
        <w:t>.</w:t>
      </w:r>
    </w:p>
    <w:p w:rsidR="00B54FE7" w:rsidRPr="00974780" w:rsidRDefault="00B54FE7" w:rsidP="00CB20DB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974780">
        <w:rPr>
          <w:rFonts w:asciiTheme="minorHAnsi" w:hAnsiTheme="minorHAnsi"/>
          <w:sz w:val="22"/>
        </w:rPr>
        <w:lastRenderedPageBreak/>
        <w:t xml:space="preserve">Al término de cada mes, los profesionales de las duplas psicosociales entregarán un informe </w:t>
      </w:r>
      <w:r w:rsidR="00896AC4" w:rsidRPr="00974780">
        <w:rPr>
          <w:rFonts w:asciiTheme="minorHAnsi" w:hAnsiTheme="minorHAnsi"/>
          <w:sz w:val="22"/>
        </w:rPr>
        <w:t>mensual del avance de los casos a los profesores(as), con copia a la Encargada de convivencia escolar.</w:t>
      </w:r>
    </w:p>
    <w:p w:rsidR="00CB20DB" w:rsidRPr="00974780" w:rsidRDefault="00CB20DB" w:rsidP="00CB20DB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974780">
        <w:rPr>
          <w:rFonts w:asciiTheme="minorHAnsi" w:hAnsiTheme="minorHAnsi"/>
          <w:sz w:val="22"/>
        </w:rPr>
        <w:t>Las duplas psicosociales aplicarán</w:t>
      </w:r>
      <w:r w:rsidR="00B54FE7" w:rsidRPr="00974780">
        <w:rPr>
          <w:rFonts w:asciiTheme="minorHAnsi" w:hAnsiTheme="minorHAnsi"/>
          <w:sz w:val="22"/>
        </w:rPr>
        <w:t xml:space="preserve"> una I</w:t>
      </w:r>
      <w:r w:rsidRPr="00974780">
        <w:rPr>
          <w:rFonts w:asciiTheme="minorHAnsi" w:hAnsiTheme="minorHAnsi"/>
          <w:sz w:val="22"/>
        </w:rPr>
        <w:t xml:space="preserve">ntervención en crisis </w:t>
      </w:r>
      <w:r w:rsidR="001E1BC0" w:rsidRPr="00974780">
        <w:rPr>
          <w:rFonts w:asciiTheme="minorHAnsi" w:hAnsiTheme="minorHAnsi"/>
          <w:sz w:val="22"/>
        </w:rPr>
        <w:t xml:space="preserve">en cada caso, </w:t>
      </w:r>
      <w:r w:rsidRPr="00974780">
        <w:rPr>
          <w:rFonts w:asciiTheme="minorHAnsi" w:hAnsiTheme="minorHAnsi"/>
          <w:sz w:val="22"/>
        </w:rPr>
        <w:t>que</w:t>
      </w:r>
      <w:r w:rsidR="00B54FE7" w:rsidRPr="00974780">
        <w:rPr>
          <w:rFonts w:asciiTheme="minorHAnsi" w:hAnsiTheme="minorHAnsi"/>
          <w:sz w:val="22"/>
        </w:rPr>
        <w:t xml:space="preserve"> tiene como objetivo ser una primera ayuda psicosocial para enfrentar las crisis que pueden ser normativas (aquellas que están relacionadas con el traslado de una etapa a otra, por ejemplo, </w:t>
      </w:r>
      <w:r w:rsidR="00AC74E2" w:rsidRPr="00974780">
        <w:rPr>
          <w:rFonts w:asciiTheme="minorHAnsi" w:hAnsiTheme="minorHAnsi"/>
          <w:sz w:val="22"/>
        </w:rPr>
        <w:t xml:space="preserve">de la </w:t>
      </w:r>
      <w:r w:rsidR="00B54FE7" w:rsidRPr="00974780">
        <w:rPr>
          <w:rFonts w:asciiTheme="minorHAnsi" w:hAnsiTheme="minorHAnsi"/>
          <w:sz w:val="22"/>
        </w:rPr>
        <w:t>niñez a</w:t>
      </w:r>
      <w:r w:rsidR="00AC74E2" w:rsidRPr="00974780">
        <w:rPr>
          <w:rFonts w:asciiTheme="minorHAnsi" w:hAnsiTheme="minorHAnsi"/>
          <w:sz w:val="22"/>
        </w:rPr>
        <w:t xml:space="preserve"> la</w:t>
      </w:r>
      <w:r w:rsidR="00B54FE7" w:rsidRPr="00974780">
        <w:rPr>
          <w:rFonts w:asciiTheme="minorHAnsi" w:hAnsiTheme="minorHAnsi"/>
          <w:sz w:val="22"/>
        </w:rPr>
        <w:t xml:space="preserve"> adolescencia) o no normativas (que pueden ser accidentales o inesperadas, y </w:t>
      </w:r>
      <w:r w:rsidR="00AC74E2" w:rsidRPr="00974780">
        <w:rPr>
          <w:rFonts w:asciiTheme="minorHAnsi" w:hAnsiTheme="minorHAnsi"/>
          <w:sz w:val="22"/>
        </w:rPr>
        <w:t xml:space="preserve">que </w:t>
      </w:r>
      <w:r w:rsidR="00B54FE7" w:rsidRPr="00974780">
        <w:rPr>
          <w:rFonts w:asciiTheme="minorHAnsi" w:hAnsiTheme="minorHAnsi"/>
          <w:sz w:val="22"/>
        </w:rPr>
        <w:t xml:space="preserve">se apoyan en algún factor ambiental, </w:t>
      </w:r>
      <w:r w:rsidR="00AC74E2" w:rsidRPr="00974780">
        <w:rPr>
          <w:rFonts w:asciiTheme="minorHAnsi" w:hAnsiTheme="minorHAnsi"/>
          <w:sz w:val="22"/>
        </w:rPr>
        <w:t xml:space="preserve">por ejemplo, </w:t>
      </w:r>
      <w:r w:rsidR="00B54FE7" w:rsidRPr="00974780">
        <w:rPr>
          <w:rFonts w:asciiTheme="minorHAnsi" w:hAnsiTheme="minorHAnsi"/>
          <w:sz w:val="22"/>
        </w:rPr>
        <w:t xml:space="preserve">desastres naturales, </w:t>
      </w:r>
      <w:r w:rsidR="00AC74E2" w:rsidRPr="00974780">
        <w:rPr>
          <w:rFonts w:asciiTheme="minorHAnsi" w:hAnsiTheme="minorHAnsi"/>
          <w:sz w:val="22"/>
        </w:rPr>
        <w:t xml:space="preserve">ser </w:t>
      </w:r>
      <w:r w:rsidR="00B54FE7" w:rsidRPr="00974780">
        <w:rPr>
          <w:rFonts w:asciiTheme="minorHAnsi" w:hAnsiTheme="minorHAnsi"/>
          <w:sz w:val="22"/>
        </w:rPr>
        <w:t xml:space="preserve">víctimas de </w:t>
      </w:r>
      <w:r w:rsidR="00AC74E2" w:rsidRPr="00974780">
        <w:rPr>
          <w:rFonts w:asciiTheme="minorHAnsi" w:hAnsiTheme="minorHAnsi"/>
          <w:sz w:val="22"/>
        </w:rPr>
        <w:t>vulneración de derechos</w:t>
      </w:r>
      <w:r w:rsidR="00B54FE7" w:rsidRPr="00974780">
        <w:rPr>
          <w:rFonts w:asciiTheme="minorHAnsi" w:hAnsiTheme="minorHAnsi"/>
          <w:sz w:val="22"/>
        </w:rPr>
        <w:t>, divorcio, otros).</w:t>
      </w:r>
      <w:r w:rsidRPr="00974780">
        <w:rPr>
          <w:rFonts w:asciiTheme="minorHAnsi" w:hAnsiTheme="minorHAnsi"/>
          <w:sz w:val="22"/>
        </w:rPr>
        <w:t xml:space="preserve"> </w:t>
      </w:r>
      <w:r w:rsidR="00B54FE7" w:rsidRPr="00974780">
        <w:rPr>
          <w:rFonts w:asciiTheme="minorHAnsi" w:hAnsiTheme="minorHAnsi"/>
          <w:sz w:val="22"/>
        </w:rPr>
        <w:t>En este procedimiento se analizan los acontecimientos ambientales, los recursos y las ideas o paradigmas con las que las personas definen sus problemas para que puedan aprender a llevarlo mejor. T</w:t>
      </w:r>
      <w:r w:rsidRPr="00974780">
        <w:rPr>
          <w:rFonts w:asciiTheme="minorHAnsi" w:hAnsiTheme="minorHAnsi"/>
          <w:sz w:val="22"/>
        </w:rPr>
        <w:t>endr</w:t>
      </w:r>
      <w:r w:rsidR="00B54FE7" w:rsidRPr="00974780">
        <w:rPr>
          <w:rFonts w:asciiTheme="minorHAnsi" w:hAnsiTheme="minorHAnsi"/>
          <w:sz w:val="22"/>
        </w:rPr>
        <w:t>á</w:t>
      </w:r>
      <w:r w:rsidR="00AC74E2" w:rsidRPr="00974780">
        <w:rPr>
          <w:rFonts w:asciiTheme="minorHAnsi" w:hAnsiTheme="minorHAnsi"/>
          <w:sz w:val="22"/>
        </w:rPr>
        <w:t xml:space="preserve"> una duración</w:t>
      </w:r>
      <w:r w:rsidR="00B54FE7" w:rsidRPr="00974780">
        <w:rPr>
          <w:rFonts w:asciiTheme="minorHAnsi" w:hAnsiTheme="minorHAnsi"/>
          <w:sz w:val="22"/>
        </w:rPr>
        <w:t xml:space="preserve"> entre 3 a 6 entrevistas</w:t>
      </w:r>
      <w:r w:rsidRPr="00974780">
        <w:rPr>
          <w:rFonts w:asciiTheme="minorHAnsi" w:hAnsiTheme="minorHAnsi"/>
          <w:sz w:val="22"/>
        </w:rPr>
        <w:t>.</w:t>
      </w:r>
    </w:p>
    <w:p w:rsidR="006628CF" w:rsidRPr="00974780" w:rsidRDefault="006628CF" w:rsidP="00AC74E2">
      <w:pPr>
        <w:pStyle w:val="Prrafodelista"/>
        <w:numPr>
          <w:ilvl w:val="1"/>
          <w:numId w:val="1"/>
        </w:numPr>
        <w:jc w:val="both"/>
        <w:rPr>
          <w:rFonts w:asciiTheme="minorHAnsi" w:hAnsiTheme="minorHAnsi"/>
          <w:sz w:val="22"/>
        </w:rPr>
      </w:pPr>
      <w:r w:rsidRPr="00974780">
        <w:rPr>
          <w:rFonts w:asciiTheme="minorHAnsi" w:hAnsiTheme="minorHAnsi"/>
          <w:sz w:val="22"/>
        </w:rPr>
        <w:t xml:space="preserve">En </w:t>
      </w:r>
      <w:r w:rsidR="00AC74E2" w:rsidRPr="00974780">
        <w:rPr>
          <w:rFonts w:asciiTheme="minorHAnsi" w:hAnsiTheme="minorHAnsi"/>
          <w:sz w:val="22"/>
        </w:rPr>
        <w:t>el primer contacto</w:t>
      </w:r>
      <w:r w:rsidRPr="00974780">
        <w:rPr>
          <w:rFonts w:asciiTheme="minorHAnsi" w:hAnsiTheme="minorHAnsi"/>
          <w:sz w:val="22"/>
        </w:rPr>
        <w:t xml:space="preserve"> será realizada una presentación</w:t>
      </w:r>
      <w:r w:rsidR="00AC74E2" w:rsidRPr="00974780">
        <w:rPr>
          <w:rFonts w:asciiTheme="minorHAnsi" w:hAnsiTheme="minorHAnsi"/>
          <w:sz w:val="22"/>
        </w:rPr>
        <w:t xml:space="preserve"> de los(as) profesionales</w:t>
      </w:r>
      <w:r w:rsidRPr="00974780">
        <w:rPr>
          <w:rFonts w:asciiTheme="minorHAnsi" w:hAnsiTheme="minorHAnsi"/>
          <w:sz w:val="22"/>
        </w:rPr>
        <w:t xml:space="preserve">, </w:t>
      </w:r>
      <w:r w:rsidR="00AC74E2" w:rsidRPr="00974780">
        <w:rPr>
          <w:rFonts w:asciiTheme="minorHAnsi" w:hAnsiTheme="minorHAnsi"/>
          <w:sz w:val="22"/>
        </w:rPr>
        <w:t xml:space="preserve">quienes luego </w:t>
      </w:r>
      <w:r w:rsidRPr="00974780">
        <w:rPr>
          <w:rFonts w:asciiTheme="minorHAnsi" w:hAnsiTheme="minorHAnsi"/>
          <w:sz w:val="22"/>
        </w:rPr>
        <w:t>preguntar</w:t>
      </w:r>
      <w:r w:rsidR="00AC74E2" w:rsidRPr="00974780">
        <w:rPr>
          <w:rFonts w:asciiTheme="minorHAnsi" w:hAnsiTheme="minorHAnsi"/>
          <w:sz w:val="22"/>
        </w:rPr>
        <w:t>án</w:t>
      </w:r>
      <w:r w:rsidRPr="00974780">
        <w:rPr>
          <w:rFonts w:asciiTheme="minorHAnsi" w:hAnsiTheme="minorHAnsi"/>
          <w:sz w:val="22"/>
        </w:rPr>
        <w:t xml:space="preserve"> cómo ha sido la experiencia general de la familia en relaci</w:t>
      </w:r>
      <w:r w:rsidR="00AC74E2" w:rsidRPr="00974780">
        <w:rPr>
          <w:rFonts w:asciiTheme="minorHAnsi" w:hAnsiTheme="minorHAnsi"/>
          <w:sz w:val="22"/>
        </w:rPr>
        <w:t>ón al problema</w:t>
      </w:r>
      <w:r w:rsidRPr="00974780">
        <w:rPr>
          <w:rFonts w:asciiTheme="minorHAnsi" w:hAnsiTheme="minorHAnsi"/>
          <w:sz w:val="22"/>
        </w:rPr>
        <w:t xml:space="preserve">, qué han </w:t>
      </w:r>
      <w:r w:rsidR="00AC74E2" w:rsidRPr="00974780">
        <w:rPr>
          <w:rFonts w:asciiTheme="minorHAnsi" w:hAnsiTheme="minorHAnsi"/>
          <w:sz w:val="22"/>
        </w:rPr>
        <w:t>hecho para solucionarlo</w:t>
      </w:r>
      <w:r w:rsidRPr="00974780">
        <w:rPr>
          <w:rFonts w:asciiTheme="minorHAnsi" w:hAnsiTheme="minorHAnsi"/>
          <w:sz w:val="22"/>
        </w:rPr>
        <w:t xml:space="preserve">, cuáles han sido las dificultades, </w:t>
      </w:r>
      <w:r w:rsidR="00AC74E2" w:rsidRPr="00974780">
        <w:rPr>
          <w:rFonts w:asciiTheme="minorHAnsi" w:hAnsiTheme="minorHAnsi"/>
          <w:sz w:val="22"/>
        </w:rPr>
        <w:t xml:space="preserve">y finalmente </w:t>
      </w:r>
      <w:r w:rsidRPr="00974780">
        <w:rPr>
          <w:rFonts w:asciiTheme="minorHAnsi" w:hAnsiTheme="minorHAnsi"/>
          <w:sz w:val="22"/>
        </w:rPr>
        <w:t>se le</w:t>
      </w:r>
      <w:r w:rsidR="00AC74E2" w:rsidRPr="00974780">
        <w:rPr>
          <w:rFonts w:asciiTheme="minorHAnsi" w:hAnsiTheme="minorHAnsi"/>
          <w:sz w:val="22"/>
        </w:rPr>
        <w:t>s</w:t>
      </w:r>
      <w:r w:rsidRPr="00974780">
        <w:rPr>
          <w:rFonts w:asciiTheme="minorHAnsi" w:hAnsiTheme="minorHAnsi"/>
          <w:sz w:val="22"/>
        </w:rPr>
        <w:t xml:space="preserve"> ofrecerán sugerencias y alternativas. </w:t>
      </w:r>
    </w:p>
    <w:p w:rsidR="006628CF" w:rsidRPr="00974780" w:rsidRDefault="00AC74E2" w:rsidP="00AC74E2">
      <w:pPr>
        <w:pStyle w:val="Prrafodelista"/>
        <w:numPr>
          <w:ilvl w:val="1"/>
          <w:numId w:val="1"/>
        </w:numPr>
        <w:jc w:val="both"/>
        <w:rPr>
          <w:rFonts w:asciiTheme="minorHAnsi" w:hAnsiTheme="minorHAnsi"/>
          <w:sz w:val="22"/>
        </w:rPr>
      </w:pPr>
      <w:r w:rsidRPr="00974780">
        <w:rPr>
          <w:rFonts w:asciiTheme="minorHAnsi" w:hAnsiTheme="minorHAnsi"/>
          <w:sz w:val="22"/>
        </w:rPr>
        <w:t>En l</w:t>
      </w:r>
      <w:r w:rsidR="006628CF" w:rsidRPr="00974780">
        <w:rPr>
          <w:rFonts w:asciiTheme="minorHAnsi" w:hAnsiTheme="minorHAnsi"/>
          <w:sz w:val="22"/>
        </w:rPr>
        <w:t xml:space="preserve">as </w:t>
      </w:r>
      <w:r w:rsidR="005D35DE">
        <w:rPr>
          <w:rFonts w:asciiTheme="minorHAnsi" w:hAnsiTheme="minorHAnsi"/>
          <w:sz w:val="22"/>
        </w:rPr>
        <w:t>entrevistas</w:t>
      </w:r>
      <w:r w:rsidRPr="00974780">
        <w:rPr>
          <w:rFonts w:asciiTheme="minorHAnsi" w:hAnsiTheme="minorHAnsi"/>
          <w:sz w:val="22"/>
        </w:rPr>
        <w:t xml:space="preserve"> de seguimiento se p</w:t>
      </w:r>
      <w:r w:rsidR="006628CF" w:rsidRPr="00974780">
        <w:rPr>
          <w:rFonts w:asciiTheme="minorHAnsi" w:hAnsiTheme="minorHAnsi"/>
          <w:sz w:val="22"/>
        </w:rPr>
        <w:t>reguntar</w:t>
      </w:r>
      <w:r w:rsidRPr="00974780">
        <w:rPr>
          <w:rFonts w:asciiTheme="minorHAnsi" w:hAnsiTheme="minorHAnsi"/>
          <w:sz w:val="22"/>
        </w:rPr>
        <w:t>á a la familia</w:t>
      </w:r>
      <w:r w:rsidR="006628CF" w:rsidRPr="00974780">
        <w:rPr>
          <w:rFonts w:asciiTheme="minorHAnsi" w:hAnsiTheme="minorHAnsi"/>
          <w:sz w:val="22"/>
        </w:rPr>
        <w:t xml:space="preserve"> c</w:t>
      </w:r>
      <w:r w:rsidR="001E1BC0" w:rsidRPr="00974780">
        <w:rPr>
          <w:rFonts w:asciiTheme="minorHAnsi" w:hAnsiTheme="minorHAnsi"/>
          <w:sz w:val="22"/>
        </w:rPr>
        <w:t>ómo les fue y</w:t>
      </w:r>
      <w:r w:rsidRPr="00974780">
        <w:rPr>
          <w:rFonts w:asciiTheme="minorHAnsi" w:hAnsiTheme="minorHAnsi"/>
          <w:sz w:val="22"/>
        </w:rPr>
        <w:t xml:space="preserve"> se les pedirá</w:t>
      </w:r>
      <w:r w:rsidR="006628CF" w:rsidRPr="00974780">
        <w:rPr>
          <w:rFonts w:asciiTheme="minorHAnsi" w:hAnsiTheme="minorHAnsi"/>
          <w:sz w:val="22"/>
        </w:rPr>
        <w:t xml:space="preserve"> nombrar dos cosas que le hayan gustado, </w:t>
      </w:r>
      <w:r w:rsidRPr="00974780">
        <w:rPr>
          <w:rFonts w:asciiTheme="minorHAnsi" w:hAnsiTheme="minorHAnsi"/>
          <w:sz w:val="22"/>
        </w:rPr>
        <w:t xml:space="preserve">si </w:t>
      </w:r>
      <w:r w:rsidR="006628CF" w:rsidRPr="00974780">
        <w:rPr>
          <w:rFonts w:asciiTheme="minorHAnsi" w:hAnsiTheme="minorHAnsi"/>
          <w:sz w:val="22"/>
        </w:rPr>
        <w:t xml:space="preserve">hay algo que le gustaría hacer de manera distinta la próxima vez, </w:t>
      </w:r>
      <w:r w:rsidRPr="00974780">
        <w:rPr>
          <w:rFonts w:asciiTheme="minorHAnsi" w:hAnsiTheme="minorHAnsi"/>
          <w:sz w:val="22"/>
        </w:rPr>
        <w:t xml:space="preserve">y se les dará </w:t>
      </w:r>
      <w:r w:rsidR="006628CF" w:rsidRPr="00974780">
        <w:rPr>
          <w:rFonts w:asciiTheme="minorHAnsi" w:hAnsiTheme="minorHAnsi"/>
          <w:sz w:val="22"/>
        </w:rPr>
        <w:t xml:space="preserve">retroalimentación y sugerencias. </w:t>
      </w:r>
      <w:r w:rsidRPr="00974780">
        <w:rPr>
          <w:rFonts w:asciiTheme="minorHAnsi" w:hAnsiTheme="minorHAnsi"/>
          <w:sz w:val="22"/>
        </w:rPr>
        <w:t>Se termina</w:t>
      </w:r>
      <w:r w:rsidR="006628CF" w:rsidRPr="00974780">
        <w:rPr>
          <w:rFonts w:asciiTheme="minorHAnsi" w:hAnsiTheme="minorHAnsi"/>
          <w:sz w:val="22"/>
        </w:rPr>
        <w:t xml:space="preserve"> con un resume</w:t>
      </w:r>
      <w:r w:rsidRPr="00974780">
        <w:rPr>
          <w:rFonts w:asciiTheme="minorHAnsi" w:hAnsiTheme="minorHAnsi"/>
          <w:sz w:val="22"/>
        </w:rPr>
        <w:t>n de lo conversado y se les</w:t>
      </w:r>
      <w:r w:rsidR="006628CF" w:rsidRPr="00974780">
        <w:rPr>
          <w:rFonts w:asciiTheme="minorHAnsi" w:hAnsiTheme="minorHAnsi"/>
          <w:sz w:val="22"/>
        </w:rPr>
        <w:t xml:space="preserve"> </w:t>
      </w:r>
      <w:r w:rsidRPr="00974780">
        <w:rPr>
          <w:rFonts w:asciiTheme="minorHAnsi" w:hAnsiTheme="minorHAnsi"/>
          <w:sz w:val="22"/>
        </w:rPr>
        <w:t>pregunta</w:t>
      </w:r>
      <w:r w:rsidR="006628CF" w:rsidRPr="00974780">
        <w:rPr>
          <w:rFonts w:asciiTheme="minorHAnsi" w:hAnsiTheme="minorHAnsi"/>
          <w:sz w:val="22"/>
        </w:rPr>
        <w:t xml:space="preserve"> qué es</w:t>
      </w:r>
      <w:r w:rsidR="001E1BC0" w:rsidRPr="00974780">
        <w:rPr>
          <w:rFonts w:asciiTheme="minorHAnsi" w:hAnsiTheme="minorHAnsi"/>
          <w:sz w:val="22"/>
        </w:rPr>
        <w:t xml:space="preserve">trategia van a probar </w:t>
      </w:r>
      <w:r w:rsidR="006628CF" w:rsidRPr="00974780">
        <w:rPr>
          <w:rFonts w:asciiTheme="minorHAnsi" w:hAnsiTheme="minorHAnsi"/>
          <w:sz w:val="22"/>
        </w:rPr>
        <w:t>hasta el pr</w:t>
      </w:r>
      <w:r w:rsidR="001E1BC0" w:rsidRPr="00974780">
        <w:rPr>
          <w:rFonts w:asciiTheme="minorHAnsi" w:hAnsiTheme="minorHAnsi"/>
          <w:sz w:val="22"/>
        </w:rPr>
        <w:t>óximo contacto, que se recomienda sea en 15 días más</w:t>
      </w:r>
      <w:r w:rsidR="006628CF" w:rsidRPr="00974780">
        <w:rPr>
          <w:rFonts w:asciiTheme="minorHAnsi" w:hAnsiTheme="minorHAnsi"/>
          <w:sz w:val="22"/>
        </w:rPr>
        <w:t>.</w:t>
      </w:r>
    </w:p>
    <w:p w:rsidR="006628CF" w:rsidRPr="00974780" w:rsidRDefault="006628CF" w:rsidP="00B0724B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974780">
        <w:rPr>
          <w:rFonts w:asciiTheme="minorHAnsi" w:hAnsiTheme="minorHAnsi"/>
          <w:sz w:val="22"/>
        </w:rPr>
        <w:t xml:space="preserve">Cuando </w:t>
      </w:r>
      <w:r w:rsidR="001E1BC0" w:rsidRPr="00974780">
        <w:rPr>
          <w:rFonts w:asciiTheme="minorHAnsi" w:hAnsiTheme="minorHAnsi"/>
          <w:sz w:val="22"/>
        </w:rPr>
        <w:t xml:space="preserve">los profesionales de las duplas </w:t>
      </w:r>
      <w:r w:rsidRPr="00974780">
        <w:rPr>
          <w:rFonts w:asciiTheme="minorHAnsi" w:hAnsiTheme="minorHAnsi"/>
          <w:sz w:val="22"/>
        </w:rPr>
        <w:t>realiza</w:t>
      </w:r>
      <w:r w:rsidR="001E1BC0" w:rsidRPr="00974780">
        <w:rPr>
          <w:rFonts w:asciiTheme="minorHAnsi" w:hAnsiTheme="minorHAnsi"/>
          <w:sz w:val="22"/>
        </w:rPr>
        <w:t>n</w:t>
      </w:r>
      <w:r w:rsidRPr="00974780">
        <w:rPr>
          <w:rFonts w:asciiTheme="minorHAnsi" w:hAnsiTheme="minorHAnsi"/>
          <w:sz w:val="22"/>
        </w:rPr>
        <w:t xml:space="preserve"> una impresión diagnóstica de un trastorno de</w:t>
      </w:r>
      <w:r w:rsidR="00AC74E2" w:rsidRPr="00974780">
        <w:rPr>
          <w:rFonts w:asciiTheme="minorHAnsi" w:hAnsiTheme="minorHAnsi"/>
          <w:sz w:val="22"/>
        </w:rPr>
        <w:t xml:space="preserve"> salud mental</w:t>
      </w:r>
      <w:r w:rsidR="001E1BC0" w:rsidRPr="00974780">
        <w:rPr>
          <w:rFonts w:asciiTheme="minorHAnsi" w:hAnsiTheme="minorHAnsi"/>
          <w:sz w:val="22"/>
        </w:rPr>
        <w:t xml:space="preserve"> en el niño, niña o adolescente, </w:t>
      </w:r>
      <w:r w:rsidR="00AC74E2" w:rsidRPr="00974780">
        <w:rPr>
          <w:rFonts w:asciiTheme="minorHAnsi" w:hAnsiTheme="minorHAnsi"/>
          <w:sz w:val="22"/>
        </w:rPr>
        <w:t>derivar</w:t>
      </w:r>
      <w:r w:rsidR="001E1BC0" w:rsidRPr="00974780">
        <w:rPr>
          <w:rFonts w:asciiTheme="minorHAnsi" w:hAnsiTheme="minorHAnsi"/>
          <w:sz w:val="22"/>
        </w:rPr>
        <w:t>án el caso</w:t>
      </w:r>
      <w:r w:rsidR="00AC74E2" w:rsidRPr="00974780">
        <w:rPr>
          <w:rFonts w:asciiTheme="minorHAnsi" w:hAnsiTheme="minorHAnsi"/>
          <w:sz w:val="22"/>
        </w:rPr>
        <w:t xml:space="preserve"> al sistema de atención primaria de salud,</w:t>
      </w:r>
      <w:r w:rsidR="001E1BC0" w:rsidRPr="00974780">
        <w:rPr>
          <w:rFonts w:asciiTheme="minorHAnsi" w:hAnsiTheme="minorHAnsi"/>
          <w:sz w:val="22"/>
        </w:rPr>
        <w:t xml:space="preserve"> ya sea al </w:t>
      </w:r>
      <w:r w:rsidRPr="00974780">
        <w:rPr>
          <w:rFonts w:asciiTheme="minorHAnsi" w:hAnsiTheme="minorHAnsi"/>
          <w:sz w:val="22"/>
        </w:rPr>
        <w:t xml:space="preserve">PASMI </w:t>
      </w:r>
      <w:r w:rsidR="00AC74E2" w:rsidRPr="00974780">
        <w:rPr>
          <w:rFonts w:asciiTheme="minorHAnsi" w:hAnsiTheme="minorHAnsi"/>
          <w:sz w:val="22"/>
        </w:rPr>
        <w:t>(Programa de apoyo a la salud mental</w:t>
      </w:r>
      <w:r w:rsidR="001E1BC0" w:rsidRPr="00974780">
        <w:rPr>
          <w:rFonts w:asciiTheme="minorHAnsi" w:hAnsiTheme="minorHAnsi"/>
          <w:sz w:val="22"/>
        </w:rPr>
        <w:t xml:space="preserve"> infantil) cuando el niño(a)</w:t>
      </w:r>
      <w:r w:rsidR="00AC74E2" w:rsidRPr="00974780">
        <w:rPr>
          <w:rFonts w:asciiTheme="minorHAnsi" w:hAnsiTheme="minorHAnsi"/>
          <w:sz w:val="22"/>
        </w:rPr>
        <w:t xml:space="preserve"> tenga entre 5 a 9 años, y al</w:t>
      </w:r>
      <w:r w:rsidRPr="00974780">
        <w:rPr>
          <w:rFonts w:asciiTheme="minorHAnsi" w:hAnsiTheme="minorHAnsi"/>
          <w:sz w:val="22"/>
        </w:rPr>
        <w:t xml:space="preserve"> P</w:t>
      </w:r>
      <w:r w:rsidR="00AC74E2" w:rsidRPr="00974780">
        <w:rPr>
          <w:rFonts w:asciiTheme="minorHAnsi" w:hAnsiTheme="minorHAnsi"/>
          <w:sz w:val="22"/>
        </w:rPr>
        <w:t>ROSAM</w:t>
      </w:r>
      <w:r w:rsidRPr="00974780">
        <w:rPr>
          <w:rFonts w:asciiTheme="minorHAnsi" w:hAnsiTheme="minorHAnsi"/>
          <w:sz w:val="22"/>
        </w:rPr>
        <w:t xml:space="preserve"> </w:t>
      </w:r>
      <w:r w:rsidR="00AC74E2" w:rsidRPr="00974780">
        <w:rPr>
          <w:rFonts w:asciiTheme="minorHAnsi" w:hAnsiTheme="minorHAnsi"/>
          <w:sz w:val="22"/>
        </w:rPr>
        <w:t>(Programa de salud mental), cuando pertenezca a otro grupo etario.</w:t>
      </w:r>
    </w:p>
    <w:p w:rsidR="001E1BC0" w:rsidRDefault="006628CF" w:rsidP="00884CBA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</w:rPr>
      </w:pPr>
      <w:r w:rsidRPr="00974780">
        <w:rPr>
          <w:rFonts w:asciiTheme="minorHAnsi" w:hAnsiTheme="minorHAnsi"/>
          <w:sz w:val="22"/>
        </w:rPr>
        <w:t xml:space="preserve">Cuando se </w:t>
      </w:r>
      <w:r w:rsidR="007D5859" w:rsidRPr="00974780">
        <w:rPr>
          <w:rFonts w:asciiTheme="minorHAnsi" w:hAnsiTheme="minorHAnsi"/>
          <w:sz w:val="22"/>
        </w:rPr>
        <w:t>pesquisa</w:t>
      </w:r>
      <w:r w:rsidRPr="00974780">
        <w:rPr>
          <w:rFonts w:asciiTheme="minorHAnsi" w:hAnsiTheme="minorHAnsi"/>
          <w:sz w:val="22"/>
        </w:rPr>
        <w:t xml:space="preserve"> una vulneración de derechos se debe derivar a PPF u OPD de la comuna.</w:t>
      </w:r>
    </w:p>
    <w:p w:rsidR="00A22DF1" w:rsidRDefault="00A22DF1" w:rsidP="00A22DF1">
      <w:pPr>
        <w:pStyle w:val="Prrafodelista"/>
        <w:ind w:left="644" w:firstLine="0"/>
        <w:jc w:val="both"/>
        <w:rPr>
          <w:rFonts w:asciiTheme="minorHAnsi" w:hAnsiTheme="minorHAnsi"/>
          <w:sz w:val="22"/>
        </w:rPr>
      </w:pPr>
    </w:p>
    <w:p w:rsidR="00A22DF1" w:rsidRDefault="00A22DF1" w:rsidP="00A22DF1">
      <w:pPr>
        <w:pStyle w:val="Prrafodelista"/>
        <w:ind w:left="644" w:firstLine="0"/>
        <w:jc w:val="both"/>
        <w:rPr>
          <w:rFonts w:asciiTheme="minorHAnsi" w:hAnsiTheme="minorHAnsi"/>
          <w:sz w:val="22"/>
        </w:rPr>
      </w:pPr>
    </w:p>
    <w:p w:rsidR="00A22DF1" w:rsidRPr="00A22DF1" w:rsidRDefault="00A22DF1" w:rsidP="00A22DF1">
      <w:pPr>
        <w:pStyle w:val="Prrafodelista"/>
        <w:ind w:left="644" w:firstLine="0"/>
        <w:rPr>
          <w:rFonts w:asciiTheme="minorHAnsi" w:hAnsiTheme="minorHAnsi"/>
          <w:b/>
          <w:sz w:val="22"/>
        </w:rPr>
      </w:pPr>
      <w:bookmarkStart w:id="0" w:name="_GoBack"/>
      <w:bookmarkEnd w:id="0"/>
      <w:r w:rsidRPr="00A22DF1">
        <w:rPr>
          <w:rFonts w:asciiTheme="minorHAnsi" w:hAnsiTheme="minorHAnsi"/>
          <w:b/>
          <w:sz w:val="22"/>
        </w:rPr>
        <w:t>Equipo de convivencia Escolar</w:t>
      </w:r>
    </w:p>
    <w:sectPr w:rsidR="00A22DF1" w:rsidRPr="00A22DF1" w:rsidSect="008261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4CFA"/>
    <w:multiLevelType w:val="hybridMultilevel"/>
    <w:tmpl w:val="9D040C1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FDF15C0"/>
    <w:multiLevelType w:val="hybridMultilevel"/>
    <w:tmpl w:val="47ECBA16"/>
    <w:lvl w:ilvl="0" w:tplc="0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6016682C"/>
    <w:multiLevelType w:val="hybridMultilevel"/>
    <w:tmpl w:val="37400798"/>
    <w:lvl w:ilvl="0" w:tplc="11D22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D37233E"/>
    <w:multiLevelType w:val="hybridMultilevel"/>
    <w:tmpl w:val="4EF69264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38"/>
    <w:rsid w:val="001E1BC0"/>
    <w:rsid w:val="002B734C"/>
    <w:rsid w:val="003A1738"/>
    <w:rsid w:val="00447547"/>
    <w:rsid w:val="00557518"/>
    <w:rsid w:val="005867C7"/>
    <w:rsid w:val="005D35DE"/>
    <w:rsid w:val="006628CF"/>
    <w:rsid w:val="00666AC4"/>
    <w:rsid w:val="007D5859"/>
    <w:rsid w:val="007E2E62"/>
    <w:rsid w:val="00826153"/>
    <w:rsid w:val="0087004A"/>
    <w:rsid w:val="00884CBA"/>
    <w:rsid w:val="00896AC4"/>
    <w:rsid w:val="008F54CE"/>
    <w:rsid w:val="009741B6"/>
    <w:rsid w:val="00974780"/>
    <w:rsid w:val="009A0E15"/>
    <w:rsid w:val="00A22DF1"/>
    <w:rsid w:val="00A26553"/>
    <w:rsid w:val="00AC74E2"/>
    <w:rsid w:val="00B0724B"/>
    <w:rsid w:val="00B54FE7"/>
    <w:rsid w:val="00B93AAA"/>
    <w:rsid w:val="00BB2828"/>
    <w:rsid w:val="00C074E8"/>
    <w:rsid w:val="00CA5BB7"/>
    <w:rsid w:val="00CB20DB"/>
    <w:rsid w:val="00CD1CFE"/>
    <w:rsid w:val="00E229D6"/>
    <w:rsid w:val="00E2584F"/>
    <w:rsid w:val="00F9594D"/>
    <w:rsid w:val="00FC2BFD"/>
    <w:rsid w:val="00FD3938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38"/>
    <w:pPr>
      <w:spacing w:before="120"/>
      <w:ind w:firstLine="284"/>
      <w:jc w:val="center"/>
    </w:pPr>
    <w:rPr>
      <w:rFonts w:eastAsia="Calibri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8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29D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9D6"/>
    <w:rPr>
      <w:rFonts w:ascii="Tahoma" w:eastAsia="Calibri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38"/>
    <w:pPr>
      <w:spacing w:before="120"/>
      <w:ind w:firstLine="284"/>
      <w:jc w:val="center"/>
    </w:pPr>
    <w:rPr>
      <w:rFonts w:eastAsia="Calibri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8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29D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9D6"/>
    <w:rPr>
      <w:rFonts w:ascii="Tahoma" w:eastAsia="Calibri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1236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Valencia</dc:creator>
  <cp:keywords/>
  <dc:description/>
  <cp:lastModifiedBy>ConEscolar</cp:lastModifiedBy>
  <cp:revision>10</cp:revision>
  <dcterms:created xsi:type="dcterms:W3CDTF">2020-09-03T00:48:00Z</dcterms:created>
  <dcterms:modified xsi:type="dcterms:W3CDTF">2021-05-26T00:37:00Z</dcterms:modified>
</cp:coreProperties>
</file>