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06EAF" w14:textId="06F2E6A1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CC3096A" w14:textId="77777777" w:rsidR="002838F0" w:rsidRDefault="002838F0" w:rsidP="002838F0">
      <w:pPr>
        <w:pStyle w:val="Prrafodelista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E58DB">
        <w:rPr>
          <w:rFonts w:asciiTheme="minorHAnsi" w:hAnsiTheme="minorHAnsi" w:cs="Arial"/>
          <w:b/>
          <w:sz w:val="24"/>
          <w:szCs w:val="24"/>
          <w:u w:val="single"/>
        </w:rPr>
        <w:t>PROTOCOLO DE INTERVENCIÓN DE ABUSO SEXUAL</w:t>
      </w:r>
    </w:p>
    <w:p w14:paraId="714CF92D" w14:textId="77777777" w:rsidR="002838F0" w:rsidRPr="00AE58DB" w:rsidRDefault="002838F0" w:rsidP="002838F0">
      <w:pPr>
        <w:pStyle w:val="Prrafodelista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100331A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Según lo establece la ley vigente, el abuso sexual es entendido como imposición a un niño/niña o adolescente, de una actividad sexualizada, en que el ofensor obtiene gratificación, es decir, es una imposición intencional, mediada por una relación de poder” (MINEDUC, Orientaciones ante situaciones de maltrato y abuso sexual infantil).</w:t>
      </w:r>
    </w:p>
    <w:p w14:paraId="6FB53ABE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La denuncia de abuso sexual, puede ser realizada por cualquier miembro de la comunidad educativa (alumnos, profesores, apoderados, personal no docente, etc.), informando inmediatamente a la encargada de convivencia escolar y dirección.</w:t>
      </w:r>
    </w:p>
    <w:p w14:paraId="169B841C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 xml:space="preserve">* Si fuese una 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>sospecha</w:t>
      </w:r>
      <w:r w:rsidRPr="00AE58DB">
        <w:rPr>
          <w:rFonts w:asciiTheme="minorHAnsi" w:hAnsiTheme="minorHAnsi" w:cs="Arial"/>
          <w:sz w:val="24"/>
          <w:szCs w:val="24"/>
        </w:rPr>
        <w:t xml:space="preserve">, será el director, encargado de convivencia escolar, inspector, orientador, quienes citen de manera inmediata a los apoderados e informen de los sucesos, 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>cuando esto ocurriese dentro del establecimiento</w:t>
      </w:r>
      <w:r w:rsidRPr="00AE58DB">
        <w:rPr>
          <w:rFonts w:asciiTheme="minorHAnsi" w:hAnsiTheme="minorHAnsi" w:cs="Arial"/>
          <w:sz w:val="24"/>
          <w:szCs w:val="24"/>
        </w:rPr>
        <w:t xml:space="preserve">; si la 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>sospecha recae fuera del establecimiento</w:t>
      </w:r>
      <w:r w:rsidRPr="00AE58DB">
        <w:rPr>
          <w:rFonts w:asciiTheme="minorHAnsi" w:hAnsiTheme="minorHAnsi" w:cs="Arial"/>
          <w:sz w:val="24"/>
          <w:szCs w:val="24"/>
        </w:rPr>
        <w:t>, se procederá como exige la ley, a denunciar sin aviso a la familia, en la fiscalía más cercana.</w:t>
      </w:r>
    </w:p>
    <w:p w14:paraId="6727EE07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* </w:t>
      </w:r>
      <w:r w:rsidRPr="00AE58DB">
        <w:rPr>
          <w:rFonts w:asciiTheme="minorHAnsi" w:hAnsiTheme="minorHAnsi" w:cs="Arial"/>
          <w:sz w:val="24"/>
          <w:szCs w:val="24"/>
        </w:rPr>
        <w:t>Se entregará en todo momento, el apoyo emocional del niña, niño o adolecente, por parte de la persona más idónea que determine el encargado de convivencia escolar, durante el tiempo que fuese necesario.</w:t>
      </w:r>
    </w:p>
    <w:p w14:paraId="01E363CE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AE58DB">
        <w:rPr>
          <w:rFonts w:asciiTheme="minorHAnsi" w:hAnsiTheme="minorHAnsi" w:cs="Arial"/>
          <w:b/>
          <w:sz w:val="24"/>
          <w:szCs w:val="24"/>
          <w:u w:val="single"/>
        </w:rPr>
        <w:t>ABUSO POR PARTE DE UN FUNCIONARIO DEL ESTABLECIMIENTO A UN ESTUDIANTE:</w:t>
      </w:r>
    </w:p>
    <w:p w14:paraId="0B788079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1. </w:t>
      </w:r>
      <w:r w:rsidRPr="00AE58DB">
        <w:rPr>
          <w:rFonts w:asciiTheme="minorHAnsi" w:hAnsiTheme="minorHAnsi" w:cs="Arial"/>
          <w:sz w:val="24"/>
          <w:szCs w:val="24"/>
        </w:rPr>
        <w:t>Miembro de la comunidad educativa (estudiantes, apoderado, docentes, asistentes de la educación, etc.) recibe el relato o presenta sospechas de abuso, debe realizar de forma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 xml:space="preserve"> inmediata</w:t>
      </w:r>
      <w:r w:rsidRPr="00AE58D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E58DB">
        <w:rPr>
          <w:rFonts w:asciiTheme="minorHAnsi" w:hAnsiTheme="minorHAnsi" w:cs="Arial"/>
          <w:sz w:val="24"/>
          <w:szCs w:val="24"/>
        </w:rPr>
        <w:t>una denuncia en la fiscalía.</w:t>
      </w:r>
    </w:p>
    <w:p w14:paraId="28E56300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2. </w:t>
      </w:r>
      <w:r w:rsidRPr="00AE58DB">
        <w:rPr>
          <w:rFonts w:asciiTheme="minorHAnsi" w:hAnsiTheme="minorHAnsi" w:cs="Arial"/>
          <w:sz w:val="24"/>
          <w:szCs w:val="24"/>
        </w:rPr>
        <w:t>Luego de realizar la denuncia, se debe informar al director, inspector, orientador, encargado de convivencia escolar, profesor jefe  y grupo de apoyo competente  (psicóloga y trabajadora social).</w:t>
      </w:r>
    </w:p>
    <w:p w14:paraId="0313B496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3.</w:t>
      </w:r>
      <w:r w:rsidRPr="00AE58DB">
        <w:rPr>
          <w:rFonts w:asciiTheme="minorHAnsi" w:hAnsiTheme="minorHAnsi" w:cs="Arial"/>
          <w:sz w:val="24"/>
          <w:szCs w:val="24"/>
        </w:rPr>
        <w:t xml:space="preserve"> Se le suspenderá de sus funciones de manera inmediata al funcionario del establecimiento involucrado, mientras se lleva a cabo el proceso de investigación externa que corresponda.</w:t>
      </w:r>
    </w:p>
    <w:p w14:paraId="26038E90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4. </w:t>
      </w:r>
      <w:r w:rsidRPr="00AE58DB">
        <w:rPr>
          <w:rFonts w:asciiTheme="minorHAnsi" w:hAnsiTheme="minorHAnsi" w:cs="Arial"/>
          <w:sz w:val="24"/>
          <w:szCs w:val="24"/>
        </w:rPr>
        <w:t>Se tomará contacto con padres y apoderado(a) de la presunta víctima, privilegiando una entrevista inmediata con la encargada de convivencia escolar y equipo directivo, en la cual se les informará de la denuncia efectuada y se determinarán estrategias. Se dejará constancia de dicha entrevista, especificando el número de ficha de la denuncia.</w:t>
      </w:r>
    </w:p>
    <w:p w14:paraId="7180DEA6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5.</w:t>
      </w:r>
      <w:r w:rsidRPr="00AE58DB">
        <w:rPr>
          <w:rFonts w:asciiTheme="minorHAnsi" w:hAnsiTheme="minorHAnsi" w:cs="Arial"/>
          <w:sz w:val="24"/>
          <w:szCs w:val="24"/>
        </w:rPr>
        <w:t xml:space="preserve"> Se realizará seguimiento del caso, en coordinación con las instituciones externas involucradas, estando en contacto con ellas (Fiscalía, centro de atención a víctimas del ministerio público, OPD, etc.). De dicho contacto se indagarán estrategias de protección y reparación a utilizar con el (la) estudiante afectado(a).</w:t>
      </w:r>
    </w:p>
    <w:p w14:paraId="77EA8591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6.</w:t>
      </w:r>
      <w:r w:rsidRPr="00AE58DB">
        <w:rPr>
          <w:rFonts w:asciiTheme="minorHAnsi" w:hAnsiTheme="minorHAnsi" w:cs="Arial"/>
          <w:sz w:val="24"/>
          <w:szCs w:val="24"/>
        </w:rPr>
        <w:t xml:space="preserve"> Si en la investigación se logra evidenciar que el funcionario involucrado es inocente, se le ofrecerán las disculpas pertinentes reincorporándolo al ejercicio de sus funciones. </w:t>
      </w:r>
    </w:p>
    <w:p w14:paraId="7B130CA0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Nota: </w:t>
      </w:r>
      <w:r w:rsidRPr="00AE58DB">
        <w:rPr>
          <w:rFonts w:asciiTheme="minorHAnsi" w:hAnsiTheme="minorHAnsi" w:cs="Arial"/>
          <w:sz w:val="24"/>
          <w:szCs w:val="24"/>
        </w:rPr>
        <w:t>Se debe dejar registro de todas las acciones desplegadas en torno al caso, con detalle de las fechas, información recopilada, estrategias utilizadas y acuerdos establecidos</w:t>
      </w:r>
      <w:r w:rsidRPr="00AE58DB">
        <w:rPr>
          <w:rFonts w:asciiTheme="minorHAnsi" w:hAnsiTheme="minorHAnsi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D81F4" wp14:editId="532F78C8">
                <wp:simplePos x="0" y="0"/>
                <wp:positionH relativeFrom="column">
                  <wp:posOffset>250825</wp:posOffset>
                </wp:positionH>
                <wp:positionV relativeFrom="paragraph">
                  <wp:posOffset>167005</wp:posOffset>
                </wp:positionV>
                <wp:extent cx="0" cy="219075"/>
                <wp:effectExtent l="22225" t="14605" r="15875" b="23495"/>
                <wp:wrapNone/>
                <wp:docPr id="25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7CB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7" o:spid="_x0000_s1026" type="#_x0000_t32" style="position:absolute;margin-left:19.75pt;margin-top:13.15pt;width:0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" strokeweight="2.25pt"/>
            </w:pict>
          </mc:Fallback>
        </mc:AlternateContent>
      </w:r>
    </w:p>
    <w:p w14:paraId="5D97030C" w14:textId="77777777" w:rsidR="00152636" w:rsidRDefault="00152636" w:rsidP="002838F0">
      <w:pPr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14:paraId="53DE47A9" w14:textId="77777777" w:rsidR="00152636" w:rsidRDefault="00152636" w:rsidP="002838F0">
      <w:pPr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14:paraId="1216CA81" w14:textId="77777777" w:rsidR="00152636" w:rsidRDefault="00152636" w:rsidP="002838F0">
      <w:pPr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14:paraId="73862230" w14:textId="77777777" w:rsidR="00152636" w:rsidRDefault="00152636" w:rsidP="002838F0">
      <w:pPr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</w:p>
    <w:p w14:paraId="24D84732" w14:textId="0F63677F" w:rsidR="002838F0" w:rsidRPr="00E33D7C" w:rsidRDefault="002838F0" w:rsidP="002838F0">
      <w:pPr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 w:rsidRPr="00E33D7C">
        <w:rPr>
          <w:rFonts w:asciiTheme="minorHAnsi" w:hAnsiTheme="minorHAnsi" w:cs="Arial"/>
          <w:b/>
          <w:i/>
          <w:sz w:val="24"/>
          <w:szCs w:val="24"/>
          <w:u w:val="single"/>
        </w:rPr>
        <w:t>ABUSO POR PARTE DE UN ESTUDIANTE</w:t>
      </w:r>
    </w:p>
    <w:p w14:paraId="18300064" w14:textId="77777777" w:rsidR="002838F0" w:rsidRPr="00E33D7C" w:rsidRDefault="002838F0" w:rsidP="002838F0">
      <w:pPr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 w:rsidRPr="00E33D7C">
        <w:rPr>
          <w:rFonts w:asciiTheme="minorHAnsi" w:hAnsiTheme="minorHAnsi" w:cs="Arial"/>
          <w:b/>
          <w:i/>
          <w:sz w:val="24"/>
          <w:szCs w:val="24"/>
          <w:u w:val="single"/>
        </w:rPr>
        <w:t xml:space="preserve"> A OTRO ESTUDIANTE:</w:t>
      </w:r>
    </w:p>
    <w:p w14:paraId="048BAACA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D23AC2B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1. </w:t>
      </w:r>
      <w:r w:rsidRPr="00AE58DB">
        <w:rPr>
          <w:rFonts w:asciiTheme="minorHAnsi" w:hAnsiTheme="minorHAnsi" w:cs="Arial"/>
          <w:sz w:val="24"/>
          <w:szCs w:val="24"/>
        </w:rPr>
        <w:t>Miembro de la comunidad educativa (estudiantes, apoderado, docentes, asistentes de la educación, etc.) recibe el relato o presenta sospechas de abuso, debe realizar de forma</w:t>
      </w:r>
      <w:r w:rsidRPr="00AE58D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>inmediata</w:t>
      </w:r>
      <w:r w:rsidRPr="00AE58D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E58DB">
        <w:rPr>
          <w:rFonts w:asciiTheme="minorHAnsi" w:hAnsiTheme="minorHAnsi" w:cs="Arial"/>
          <w:sz w:val="24"/>
          <w:szCs w:val="24"/>
        </w:rPr>
        <w:t>una denuncia en la fiscalía.</w:t>
      </w:r>
    </w:p>
    <w:p w14:paraId="5C90F4F1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2.</w:t>
      </w:r>
      <w:r w:rsidRPr="00AE58DB">
        <w:rPr>
          <w:rFonts w:asciiTheme="minorHAnsi" w:hAnsiTheme="minorHAnsi" w:cs="Arial"/>
          <w:sz w:val="24"/>
          <w:szCs w:val="24"/>
        </w:rPr>
        <w:t xml:space="preserve"> Luego de realizar la</w:t>
      </w:r>
      <w:r>
        <w:rPr>
          <w:rFonts w:asciiTheme="minorHAnsi" w:hAnsiTheme="minorHAnsi" w:cs="Arial"/>
          <w:sz w:val="24"/>
          <w:szCs w:val="24"/>
        </w:rPr>
        <w:t xml:space="preserve"> denuncia, se debe informar al Director, Inspector, Orientador, Encargado de Convivencia E</w:t>
      </w:r>
      <w:r w:rsidRPr="00AE58DB">
        <w:rPr>
          <w:rFonts w:asciiTheme="minorHAnsi" w:hAnsiTheme="minorHAnsi" w:cs="Arial"/>
          <w:sz w:val="24"/>
          <w:szCs w:val="24"/>
        </w:rPr>
        <w:t>scolar  y grupo de apoyo competente   (psicóloga y trabajadora social).</w:t>
      </w:r>
    </w:p>
    <w:p w14:paraId="40119D30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EC819E5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Responsable: Encargada de convivencia</w:t>
      </w:r>
    </w:p>
    <w:p w14:paraId="5D964FC4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Plazo: antes de 24 horas</w:t>
      </w:r>
    </w:p>
    <w:p w14:paraId="6A7EE97E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21D07811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3.</w:t>
      </w:r>
      <w:r w:rsidRPr="00AE58D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La Encargada de convivencia tomará contacto con los </w:t>
      </w:r>
      <w:r w:rsidRPr="00AE58DB">
        <w:rPr>
          <w:rFonts w:asciiTheme="minorHAnsi" w:hAnsiTheme="minorHAnsi" w:cs="Arial"/>
          <w:sz w:val="24"/>
          <w:szCs w:val="24"/>
        </w:rPr>
        <w:t xml:space="preserve">padres y apoderado(a) de la presunta víctima y victimario (a), </w:t>
      </w:r>
      <w:r>
        <w:rPr>
          <w:rFonts w:asciiTheme="minorHAnsi" w:hAnsiTheme="minorHAnsi" w:cs="Arial"/>
          <w:sz w:val="24"/>
          <w:szCs w:val="24"/>
        </w:rPr>
        <w:t>de caso contrario y E</w:t>
      </w:r>
      <w:r w:rsidRPr="00AE58DB">
        <w:rPr>
          <w:rFonts w:asciiTheme="minorHAnsi" w:hAnsiTheme="minorHAnsi" w:cs="Arial"/>
          <w:sz w:val="24"/>
          <w:szCs w:val="24"/>
        </w:rPr>
        <w:t>quipo directivo, en la cual se les informará de la denuncia efectuada y se determinarán estrategias. Se dejará constancia de dicha entrevista, especificando el número de ficha de la denuncia.</w:t>
      </w:r>
    </w:p>
    <w:p w14:paraId="559AF03A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4. </w:t>
      </w:r>
      <w:r w:rsidRPr="00AE58DB">
        <w:rPr>
          <w:rFonts w:asciiTheme="minorHAnsi" w:hAnsiTheme="minorHAnsi" w:cs="Arial"/>
          <w:sz w:val="24"/>
          <w:szCs w:val="24"/>
        </w:rPr>
        <w:t xml:space="preserve"> A la persona afectada se le otorgará ayuda emocional y se alejará del supuesto agresor.</w:t>
      </w:r>
    </w:p>
    <w:p w14:paraId="33FEC8EC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5.</w:t>
      </w:r>
      <w:r>
        <w:rPr>
          <w:rFonts w:asciiTheme="minorHAnsi" w:hAnsiTheme="minorHAnsi" w:cs="Arial"/>
          <w:sz w:val="24"/>
          <w:szCs w:val="24"/>
        </w:rPr>
        <w:t xml:space="preserve"> Una de las duplas del establecimiento </w:t>
      </w:r>
      <w:r w:rsidRPr="00AE58DB">
        <w:rPr>
          <w:rFonts w:asciiTheme="minorHAnsi" w:hAnsiTheme="minorHAnsi" w:cs="Arial"/>
          <w:sz w:val="24"/>
          <w:szCs w:val="24"/>
        </w:rPr>
        <w:t xml:space="preserve"> realizará seguimiento del caso, en coordinación con las instituciones externas involucradas, estando en contacto con ellas (Fiscalía, centro de atención a víctimas del ministerio público, OPD, etc.). De dicho contacto se indagarán estrategias de protección y reparación a utilizar con el (la) estudiante afectado(a).</w:t>
      </w:r>
    </w:p>
    <w:p w14:paraId="506ED622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6.</w:t>
      </w:r>
      <w:r w:rsidRPr="00AE58DB">
        <w:rPr>
          <w:rFonts w:asciiTheme="minorHAnsi" w:hAnsiTheme="minorHAnsi" w:cs="Arial"/>
          <w:sz w:val="24"/>
          <w:szCs w:val="24"/>
        </w:rPr>
        <w:t xml:space="preserve"> Si en la investigación se logra evidenciar que el estudiante involucrado es inocente, se le ofrecerán las disculpas pertinentes. </w:t>
      </w:r>
    </w:p>
    <w:p w14:paraId="4719AC5E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EF68012" w14:textId="77777777" w:rsidR="002838F0" w:rsidRPr="00AE58DB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Nota: </w:t>
      </w:r>
      <w:r w:rsidRPr="00AE58DB">
        <w:rPr>
          <w:rFonts w:asciiTheme="minorHAnsi" w:hAnsiTheme="minorHAnsi" w:cs="Arial"/>
          <w:sz w:val="24"/>
          <w:szCs w:val="24"/>
        </w:rPr>
        <w:t>Se debe dejar registro de todas las acciones desplegadas en torno al caso, con detalle de las fechas, información recopilada, estrategias utilizadas y acuerdos establecidos.</w:t>
      </w:r>
    </w:p>
    <w:p w14:paraId="119BF7ED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782FA38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6C5F5E2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376BA23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CCFC528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9CB4D5A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763238E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157B85C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D48569F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B2FEA41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83A86F3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857C8C2" w14:textId="77777777" w:rsidR="002838F0" w:rsidRDefault="002838F0" w:rsidP="002838F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52E5667" w14:textId="77777777" w:rsidR="00105144" w:rsidRDefault="00105144"/>
    <w:sectPr w:rsidR="00105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0E427" w14:textId="77777777" w:rsidR="00152636" w:rsidRDefault="00152636" w:rsidP="00152636">
      <w:pPr>
        <w:spacing w:after="0" w:line="240" w:lineRule="auto"/>
      </w:pPr>
      <w:r>
        <w:separator/>
      </w:r>
    </w:p>
  </w:endnote>
  <w:endnote w:type="continuationSeparator" w:id="0">
    <w:p w14:paraId="7A5B3DE0" w14:textId="77777777" w:rsidR="00152636" w:rsidRDefault="00152636" w:rsidP="0015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4817" w14:textId="77777777" w:rsidR="000F7C82" w:rsidRDefault="000F7C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58FF5" w14:textId="77777777" w:rsidR="000F7C82" w:rsidRDefault="000F7C8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5BEA8" w14:textId="77777777" w:rsidR="000F7C82" w:rsidRDefault="000F7C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FAE2" w14:textId="77777777" w:rsidR="00152636" w:rsidRDefault="00152636" w:rsidP="00152636">
      <w:pPr>
        <w:spacing w:after="0" w:line="240" w:lineRule="auto"/>
      </w:pPr>
      <w:r>
        <w:separator/>
      </w:r>
    </w:p>
  </w:footnote>
  <w:footnote w:type="continuationSeparator" w:id="0">
    <w:p w14:paraId="37EE95BB" w14:textId="77777777" w:rsidR="00152636" w:rsidRDefault="00152636" w:rsidP="0015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4E885" w14:textId="77777777" w:rsidR="000F7C82" w:rsidRDefault="000F7C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DD37B" w14:textId="0A65FD5F" w:rsidR="00152636" w:rsidRDefault="001526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FF2F71" wp14:editId="3F5FA372">
          <wp:simplePos x="0" y="0"/>
          <wp:positionH relativeFrom="column">
            <wp:posOffset>4924425</wp:posOffset>
          </wp:positionH>
          <wp:positionV relativeFrom="paragraph">
            <wp:posOffset>-38735</wp:posOffset>
          </wp:positionV>
          <wp:extent cx="549910" cy="333375"/>
          <wp:effectExtent l="0" t="0" r="2540" b="9525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Colegio Ángel de Peredo</w:t>
    </w:r>
  </w:p>
  <w:p w14:paraId="3DB908E5" w14:textId="6227AA7A" w:rsidR="00152636" w:rsidRDefault="00152636">
    <w:pPr>
      <w:pStyle w:val="Encabezado"/>
    </w:pPr>
    <w:r>
      <w:t xml:space="preserve">             </w:t>
    </w:r>
    <w:r>
      <w:t>Lota</w:t>
    </w:r>
    <w:r w:rsidR="000F7C82">
      <w:t>-2021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212D7" w14:textId="77777777" w:rsidR="000F7C82" w:rsidRDefault="000F7C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F0"/>
    <w:rsid w:val="000F7C82"/>
    <w:rsid w:val="00105144"/>
    <w:rsid w:val="00152636"/>
    <w:rsid w:val="002838F0"/>
    <w:rsid w:val="007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AED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8F0"/>
    <w:pPr>
      <w:ind w:left="720"/>
      <w:contextualSpacing/>
    </w:pPr>
  </w:style>
  <w:style w:type="paragraph" w:customStyle="1" w:styleId="Default">
    <w:name w:val="Default"/>
    <w:rsid w:val="002838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52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63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2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636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8F0"/>
    <w:pPr>
      <w:ind w:left="720"/>
      <w:contextualSpacing/>
    </w:pPr>
  </w:style>
  <w:style w:type="paragraph" w:customStyle="1" w:styleId="Default">
    <w:name w:val="Default"/>
    <w:rsid w:val="002838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52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63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2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63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3830</Characters>
  <Application>Microsoft Office Word</Application>
  <DocSecurity>0</DocSecurity>
  <Lines>31</Lines>
  <Paragraphs>9</Paragraphs>
  <ScaleCrop>false</ScaleCrop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Inzunza</dc:creator>
  <cp:keywords/>
  <dc:description/>
  <cp:lastModifiedBy>ConEscolar</cp:lastModifiedBy>
  <cp:revision>4</cp:revision>
  <dcterms:created xsi:type="dcterms:W3CDTF">2020-12-16T01:49:00Z</dcterms:created>
  <dcterms:modified xsi:type="dcterms:W3CDTF">2021-05-26T00:27:00Z</dcterms:modified>
</cp:coreProperties>
</file>